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ПОСТАНОВЛЕНИЕ</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от 13 октября 2023 г. № 36</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Об утверждении муниципальной программы муниципального образования «Корочанский сельсовет» Беловского района Курской области «Обеспечение доступным и комфортным жильем и коммунальными услугами граждан  и охрана окружающей среды в муниципальном образовании «Корочанский сельсовет»Беловского района Курской области</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В соответствии со статьей 179 Бюджетного кодекса Российской Федерации, Федеральным Законом Российской Федерации от 6 октября 2003 года       № 131 – ФЗ «Об общих принципах организации местного самоуправления в Российской Федерации» (с изменениями и дополнениями), уставом  Администрации Корочанского сельсовета Беловского района Курской области, принятой Концепцией реформирования бюджетного планирования Российской Федерации Администрация Корочанского сельсовета Беловского района Курской области постановляет:</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1. Утвердить муниципальную программу «Обеспечение доступным и комфортным жильем и коммунальными услугами граждан  и охрана окружающей среды в муниципальном образовании «Корочанский сельсовет» Беловского района Курской области</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2. Установить, что в ходе реализации Программы ежегодной корректировке подлежат мероприятия и объемы их финансирования с учетом возможностей средств бюджета сельсовета.</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3. Постановление администрации Корочанского сельсовета Беловского района Курской области 10.10.2019 № 68 «Об утверждении муниципальной программы муниципального образования «Корочанский сельсовет» Беловского района Курской области ««Обеспечение доступным и комфортным жильем и коммунальными услугами граждан  и охрана окружающей среды в муниципальном образовании «Корочанский сельсовет» Беловского района Курской области» считать утратившим силу.</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4. Контроль за исполнением настоящего постановления оставляю за собой.</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5. Настоящее постановление вступает в силу со дня его опубликования и распространяет свое действие на правоотношения, возникшие с 01.01.2023 года</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Глава Корочанского сельсовета</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Беловского района                                                                         О.В.Панова</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Утверждена</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Постановлением администрации Корочанского сельсовета</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Беловского района Курской области от 13.10.2023 г. № 36</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Муниципальная программа</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муниципального образования «Корочанский</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сельсовет» Беловского района Курской области</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«Обеспечение доступным и комфортным жильем и коммунальными услугами граждан  и охрана окружающей среды в муниципальном образовании «Корочанский сельсовет»Беловского района Курской области</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Паспорт</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муниципальной 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lastRenderedPageBreak/>
        <w:t>муниципального образования «Корочанский сельсовет»</w:t>
      </w:r>
      <w:r>
        <w:rPr>
          <w:rFonts w:ascii="Verdana" w:hAnsi="Verdana"/>
          <w:color w:val="292D24"/>
          <w:sz w:val="20"/>
          <w:szCs w:val="20"/>
        </w:rPr>
        <w:t> </w:t>
      </w:r>
      <w:r>
        <w:rPr>
          <w:rStyle w:val="aa"/>
          <w:rFonts w:ascii="Verdana" w:hAnsi="Verdana"/>
          <w:color w:val="292D24"/>
          <w:sz w:val="20"/>
          <w:szCs w:val="20"/>
        </w:rPr>
        <w:t>Беловского района Курской области</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«Обеспечение доступным и комфортным жильем и коммунальными услугами граждан  и охрана окружающей среды в муниципальном образовании «Корочанский сельсовет»Беловского района Курской области»</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 </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 </w:t>
      </w:r>
    </w:p>
    <w:tbl>
      <w:tblPr>
        <w:tblW w:w="0" w:type="auto"/>
        <w:tblInd w:w="15" w:type="dxa"/>
        <w:shd w:val="clear" w:color="auto" w:fill="F8FAFB"/>
        <w:tblCellMar>
          <w:top w:w="15" w:type="dxa"/>
          <w:left w:w="15" w:type="dxa"/>
          <w:bottom w:w="15" w:type="dxa"/>
          <w:right w:w="15" w:type="dxa"/>
        </w:tblCellMar>
        <w:tblLook w:val="04A0"/>
      </w:tblPr>
      <w:tblGrid>
        <w:gridCol w:w="2230"/>
        <w:gridCol w:w="7170"/>
      </w:tblGrid>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Ответственный исполнитель 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Администрация Корочанского сельсовета Беловского района Курской области</w:t>
            </w:r>
          </w:p>
        </w:tc>
      </w:tr>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Соисполнители</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отсутствуют</w:t>
            </w:r>
          </w:p>
        </w:tc>
      </w:tr>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Участники 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отсутствуют</w:t>
            </w:r>
          </w:p>
        </w:tc>
      </w:tr>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Подпрограммы 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Подпрограмма 1. «Обеспечение качественными услугами ЖКХ населения муниципального образования «Корочанский сельсовет» Беловского района Курской области</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Подпрограмма 2. «Отдельные мероприятия муниципальной программы»</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Подпрограмма 3. «Мероприятия по выполнению землеустроительных работ по координированию границ муниципального образования «Корочанский сельсовет» Беловского района»</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Подпрограмма 4. «Охрана окружающей среды муниципального образования «Корочанский сельсовет» Беловского района Курской области»</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Подпрограмма 5. «Мероприятия по бюджетным инвестициям в объекты капитального строительства государственной (муниципальной) собственности»</w:t>
            </w:r>
          </w:p>
        </w:tc>
      </w:tr>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 xml:space="preserve">Программно-целевые инструменты </w:t>
            </w:r>
            <w:r>
              <w:rPr>
                <w:rFonts w:ascii="Verdana" w:hAnsi="Verdana"/>
                <w:color w:val="292D24"/>
                <w:sz w:val="20"/>
                <w:szCs w:val="20"/>
              </w:rPr>
              <w:lastRenderedPageBreak/>
              <w:t>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lastRenderedPageBreak/>
              <w:t> отсутствуют</w:t>
            </w:r>
          </w:p>
        </w:tc>
      </w:tr>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lastRenderedPageBreak/>
              <w:t>Цели 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совершенствование системы комплексного благоустройства территории муниципального образования;</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 комплексное решение вопросов, связанных с организацией благоустройства, обеспечением чистоты и порядка на территории муниципального образования;</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повышение уровня организации уличного освещения;</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повышение общего уровня благоустройства муниципального образования</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координирование границ муниципального образования «Корочанский сельсовет» Беловского района</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 сохранение качества земель (почв) и улучшение экологической обстановки;</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 сохранение, защита и улучшение условий окружающей среды для обеспечения здоровья и благоприятных условий жизнедеятельности населения</w:t>
            </w:r>
          </w:p>
        </w:tc>
      </w:tr>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Задачи 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улучшение санитарного и эстетического вида территории муниципального образования, создание комфортных условий проживания населения;</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приведение в качественное состояние элементов благоустройства;</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развитие и поддержка инициатив жителей населенных пунктов Корочанского сельсовета Беловского района Курской области по благоустройству и санитарной очистке придомовых территорий;</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повышение общего уровня внешнего благоустройства и санитарного содержания населенных пунктов муниципального образования;</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организация взаимодействия между предприятиями, организациями и учреждениями при решении вопросов благоустройства территории муниципального образования;</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 xml:space="preserve">оздоровление санитарной обстановки на свободных территориях, ликвидация свалок бытового мусора, а также улучшение экологической обстановки в границах муниципального </w:t>
            </w:r>
            <w:r>
              <w:rPr>
                <w:rFonts w:ascii="Verdana" w:hAnsi="Verdana"/>
                <w:color w:val="292D24"/>
                <w:sz w:val="20"/>
                <w:szCs w:val="20"/>
              </w:rPr>
              <w:lastRenderedPageBreak/>
              <w:t>образования;</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активизация работ по благоустройству территории муниципального образования в границах населенных пунктов;</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привлечение жителей к участию в решении проблем благоустройства;</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организация освещения улиц муниципального образования;</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вовлечение жителей Корочанского сельсовета в систему экологического образования;</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организация прочих мероприятий по благоустройству</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координирование границ муниципального образования «Корочанский сельсовет» Беловского района</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систематическое проведение инвентаризации земель, выявление пустующих и нерационально используемых земель в целях передачи их в аренду (собственность),</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обеспечение улучшения и восстановления земель, подвергшихся деградации, нарушению и другим негативным (вредным) воздействиям;</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сохранение качества земель (почв) и улучшение экологической обстановки;</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сохранение, защита и улучшение условий окружающей среды для обеспечения здоровья и благоприятных условий жизнедеятельности населения.</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Обеспечение организации рационального использования и охраны земель,</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сохранение и восстановление зеленых насаждений,</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проведение инвентаризации земель</w:t>
            </w:r>
          </w:p>
        </w:tc>
      </w:tr>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lastRenderedPageBreak/>
              <w:t>Целевые индикаторы и показатели 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общая протяженность освещенных частей улиц муниципального образования, к общей протяженности улиц муниципального образования на конец года;</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доля граждан, привлеченных к работам по благоустройству, от общего числа граждан, проживающих в муниципальном образовании;</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lastRenderedPageBreak/>
              <w:t>доля привлеченных предприятий и организаций, расположенных на территории муниципального образования, к работам по благоустройству, от общего числа предприятий и организаций, расположенных на территории муниципального образования;</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выполнение основных направлений благоустройства</w:t>
            </w:r>
          </w:p>
        </w:tc>
      </w:tr>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lastRenderedPageBreak/>
              <w:t>Этапы и сроки реализации 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муниципальная программа реализуется в 2023 – 2027 годы в один этап</w:t>
            </w:r>
          </w:p>
        </w:tc>
      </w:tr>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объемы бюджетных ассигнований</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объем бюджетных ассигнований на реализацию мероприятий муниципальной программы за счет средств местного бюджета устанавливается и утверждается решением Собрания депутатов Корочанского сельсовета Беловского района Курской области о местном бюджете на очередной финансовый год и плановый период.</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Общий объем финансирования муниципальной программы за счет средств областного и местного бюджета составит –  2221775 рублей, в т.ч. по годам:</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2023 год 1261775 –  рублей</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2024 год – 240000 рублей</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2025 год – 240000 рублей</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2026 год –  240000рублей</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2027 год –  240000 рублей</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из них:</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 -объем финансовых средств местного бюджета на реализацию подпрограммы «Обеспечение качественными услугами ЖКХ населения муниципального образования «Корочанский сельсовет» Беловского района Курской области</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 составит – 2221775 рублей, в т.ч. по годам:</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2023 год 1261775 –  рублей</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2024 год – 240000 рублей</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2025 год – 240000 рублей</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lastRenderedPageBreak/>
              <w:t>2026 год –  240000рублей</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2027 год –  240000 рублей</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-объем финансовых средств местного бюджета на реализацию подпрограммы «Отдельные мероприятия муниципальной программы» составит – 1311000 рублей, в т.ч. по годам:</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2023 год – 351000 рублей</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2024 год – 240000 рублей</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2025 год – 240000 рублей</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2026 год – 240000 рублей</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2027 год – 240000 рублей</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-объем финансовых средств областного и местного бюджета на реализацию подпрограммы «Мероприятия по выполнению землеустроительных работ по координированию границ муниципального образования «Корочанский сельсовет» Беловского района» составит – 910775, в т.ч. по годам:</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2023 год – 910775 рублей</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2024 год – 0 рублей</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2025 год – 0 рублей</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2026 год – 0 рублей</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2027 год – 0 рублей</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-объем финансовых средств областного и местного бюджета на реализацию подпрограммы «Охрана окружающей среды муниципального образования «Корочанский сельсовет» Беловского района Курской области» составит 0 рублей в т.ч. по годам:</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2023 год – 0 рублей</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2024 год – 0 рублей</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2025 год – 0 рублей</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2026 год – 0 рублей</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2027 год – 0 рублей</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lastRenderedPageBreak/>
              <w:t>-объем финансовых средств местного бюджета на реализацию подпрограммы «Мероприятия по бюджетным инвестициям в объекты капитального строительства государственной (муниципальной) собственности» составит 0 рублей в т.ч. по годам:</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2023 год – 0 рублей</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2024 год – 0 рублей</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2025 год – 0 рублей</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2026 год – 0 рублей</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2027 год – 0 рублей</w:t>
            </w:r>
          </w:p>
        </w:tc>
      </w:tr>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lastRenderedPageBreak/>
              <w:t>Ожидаемые результаты реализации 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создание условий, обеспечивающих комфортные условия для работы и отдыха населения на территории муниципального образования;</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улучшение состояния территории муниципального образования;</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улучшение экологической обстановки и создание среды, комфортной для проживания жителей муниципального образования;</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совершенствование эстетического состояния территории муниципального образования;</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увеличение протяженности уличного освещения внутри муниципальных дорог;</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повышение уровня благоустройства территории муниципального образования</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координирование границ муниципального образования «Корочанский сельсовет» Беловского района</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упорядочение землепользования; вовлечение в оборот новых земельных участков; повышению инвестиционной привлекательности сельского поселения, соответственно росту экономики, более эффективному использованию и охране земель</w:t>
            </w:r>
          </w:p>
        </w:tc>
      </w:tr>
    </w:tbl>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 </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I. Общая характеристика сферы реализации муниципальной программы, основные проблемы в указанной сфере и прогноз ее развития</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lastRenderedPageBreak/>
        <w:t> </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Муниципальная программа муниципального образования «Корочанский сельсовет» Беловского района Курской области «Организация предоставления населению жилищно-коммунальных услуг, благоустройство и охрана окружающей среды муниципального образования «Корочанский сельсовет» Беловского района Курской области» разработана в целях создания обеспечения функционирования сельской инфраструктуры, максимального удовлетворения социально-культурных потребностей населения, обеспечения экологической безопасности, а также для улучшения архитектурно-ландшафтной среды с целью реализации эффективной и качественной работы по благоустройству муниципального образования «Корочанский сельсовет» Беловского района Курской области (далее – МО «Корочанский сельсовет»).</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В последние годы в муниципальном образовании проводилась целенаправленная работа по благоустройству территории. В то же время в вопросах благоустройства территории МО «Корочанский сельсовет» имеется ряд проблем.</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Благоустройство населенных пунктов муниципального образования не отвечает современным требованиям.</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Работы по благоустройству населенных пунктов муниципального образования не приобрели пока комплексного, постоянного характера, не переросли в полной мере в плоскость конкретных практических действий, медленно внедряется практика благоустройства территорий на основе договорных отношений с организациями различных форм собственности и гражданами.</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Большие нарекания вызывает благоустройство и санитарное содержание дворовых территорий. По-прежнему, серьезную озабоченность вызывает состояние сбора, утилизации и захоронения бытовых и промышленных отходов, освещение улиц муниципального образования, санация безнадзорных животных.</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Одной из проблем благоустройства территории муниципального образования является негативное отношение жителей к элементам благоустройства: приводятся в негодность элементы благоустройства, разрушаются и разрисовываются фасады зданий, создаются несанкционированные свалки мусора, домашние животные содержатся с нарушением всех норм и правил.</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Анализ показывает, что проблема заключается в низком уровне культуры поведения жителей муниципального образования на улицах и во дворах, небрежном отношении к элементам благоустройства, поэтому необходимо повышать культуру поведения жителей, прививать бережное отношение к элементам благоустройства, привлекать жителей к участию в работах по благоустройству, санитарному и гигиеническому содержанию прилегающих территорий.</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Недостаточно занимаются благоустройством и содержанием закрепленных территорий предприятия и организации, расположенные на территории муниципального образования. Решением этого вопроса, возможно, является организация и ежегодное проведение смотра-конкурса, направленного на благоустройство муниципального образования: «За лучшее проведение работ по благоустройству, санитарному и гигиеническому содержанию прилегающих территорий».</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Проблема слабой освещённости улиц муниципального образования особенно остро проявляется в осенне-зимний период, когда продолжительность светового дня уменьшается до нескольких часов в сутки.</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Надежная система уличного освещения способствует улучшению ориентации и безопасности движения на дорогах, благоприятно влияет на формирование образа населенного пункта, повышает эстетические свойства сельского пейзажа, позволяет расширить временные границы для отдыха населения и получения услуг.</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xml:space="preserve">Эти проблемы не могут быть решены в пределах одного финансового года, поскольку требуют значительных бюджетных расходов, для их решения требуется участие не </w:t>
      </w:r>
      <w:r>
        <w:rPr>
          <w:rFonts w:ascii="Verdana" w:hAnsi="Verdana"/>
          <w:color w:val="292D24"/>
          <w:sz w:val="20"/>
          <w:szCs w:val="20"/>
        </w:rPr>
        <w:lastRenderedPageBreak/>
        <w:t>только органов местного самоуправления, но и организаций различных форм собственности, граждан поселения.</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Для решения проблем по благоустройству населенных пунктов муниципального образования необходимо использовать программно-целевой метод. Комплексное решение проблемы окажет положительный эффект на санитарно-эпидемиологическую обстановку, предотвратит угрозу жизни и безопасности граждан, будет способствовать повышению уровня их комфортного проживания.</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Конкретная деятельность по выходу из сложившейся ситуации, связанная с планированием и организацией работ по вопросам улучшения благоустройства, санитарного состояния населенных пунктов муниципального образования, создания комфортных условий проживания населения, по мобилизации финансовых и организационных ресурсов, должна осуществляться в соответствии с настоящей муниципальной программой.</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При реализации муниципальной программы необходимо учитывать возможные финансовые, социальные, управленческие и прочие риски.</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Важнейшими условиями успешной реализации муниципальной программы являются минимизация указанных рисков, эффективный мониторинг выполнения намеченных мероприятий, принятие оперативных мер по корректировке основных мероприятий и показателей (индикаторов) муниципальной 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Программно-целевой подход к решению проблем благоустройства населенных пунктов необходим, так как без стройной комплексной системы благоустройства муниципального образования невозможно добиться каких-либо значимых результатов в обеспечении комфортных условий для деятельности и отдыха жителей муниципального образования.</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При реализации муниципальной программы необходимо учитывать возможные финансовые, социальные, управленческие и прочие риски.</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Важнейшими условиями успешной реализации муниципальной программы являются минимизация указанных рисков, эффективный мониторинг выполнения намеченных мероприятий, принятие оперативных мер по корректировке основных мероприятий и показателей (индикаторов) муниципальной 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Реализация муниципальной программы позволит:</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создать условия, обеспечивающие комфортные условия для работы и отдыха населения на территории муниципального образования;</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улучшить состояние территории муниципального образования;</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улучшить экологическую обстановку и создать среду, комфортную для проживания жителей муниципального образования;</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увеличить протяженности уличного освещения внутри муниципальных дорог;</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повысить уровень благоустройства территории муниципального образования;</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развивать инициативу жителей муниципального образования по благоустройству и санитарной очистке придомовых территорий;</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совершенствовать организацию взаимодействия между предприятиями, организациями и учреждениями при решении вопросов благоустройства территории муниципального образования;</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привести в качественное состояние элементы благоустройства;</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координирование границ муниципального образования «Корочанский сельсовет» Беловского района;</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lastRenderedPageBreak/>
        <w:t>упорядочение землепользования; вовлечение в оборот новых земельных участков; повышению инвестиционной привлекательности сельского поселения, соответственно росту экономики, более эффективному использованию и охране земель</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Конкретная деятельность по выходу из сложившейся ситуации, связанная с планированием и организацией работ по вопросам улучшения благоустройства, должна осуществляться в соответствии с настоящей муниципальной программой.</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II. Приоритеты муниципальной политики в сфере реализации муниципальной программы, цели, задачи и показатели (индикаторы) достижения целей и решения задач, описание основных ожидаемых конечных результатов муниципальной программы, сроков и этапов ее реализации</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Вопросы благоустройства территории муниципального образования «Корочанский сельсовет» Беловского района Курской области всегда были и остаются одними из приоритетных направлений деятельности органов местного самоуправления Корочанского сельсовета.</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Муниципальная программа разработана в соответствии с Федеральным законом от 06.10.2003 года №131-ФЗ «Об общих принципах организации местного самоуправления в Российской Федерации».</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Основной целью муниципальной программы является комплексное решение проблем благоустройства территории муниципального образования «Корочанский сельсовет» Беловского района Курской области.</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В соответствии с приоритетами муниципальной политики цели настоящей муниципальной программы формулируются следующим образом:</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совершенствование системы комплексного благоустройства территории муниципального образования;</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комплексное решение вопросов, связанных с организацией благоустройства, обеспечением чистоты и порядка на территории муниципального образования;</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повышение уровня организации уличного освещения;</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повышение общего уровня благоустройства муниципального образования.</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Достижение поставленных целей требует формирования комплексного подхода в муниципальном управлении, реализации скоординированных по ресурсам, срокам и результатам мероприятий, а также решения следующих задач:</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улучшение санитарного и эстетического вида территории муниципального образования, создание комфортных условий проживания населения;</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приведение в качественное состояние элементов благоустройства;</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развитие и поддержка инициатив жителей населенных пунктов Корочанского сельсовета Беловского района Курской области по благоустройству и санитарной очистке придомовых территорий;</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повышение общего уровня внешнего благоустройства и санитарного содержания населенных пунктов муниципального образования;</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организация взаимодействия между предприятиями, организациями и учреждениями при решении вопросов благоустройства территории муниципального образования;</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оздоровление санитарной обстановки на свободных территориях, ликвидация свалок бытового мусора, а также улучшение экологической обстановки в границах муниципального образования;</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lastRenderedPageBreak/>
        <w:t>активизация работ по благоустройству территории муниципального образования в границах населенных пунктов;</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привлечение жителей к участию в решении проблем благоустройства;</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организация освещения улиц муниципального образования;</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вовлечение жителей Корочанского сельсовета в систему экологического образования;</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организация прочих мероприятий по благоустройству;</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координирование границ муниципального образования «Корочанский сельсовет» Беловского района;</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упорядочение землепользования; вовлечение в оборот новых земельных участков; повышению инвестиционной привлекательности сельского поселения, соответственно росту экономики, более эффективному использованию и охране земель</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Применение программно-целевого планирования в комплексе с полноценным ресурсным обеспечением является эффективным механизмом использования и дальнейшего развития имеющегося потенциала.</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Состав показателей и индикаторов муниципальной программы определен исходя из:</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наблюдаемости значений и индикаторов в течение срока реализации муниципальной 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охвата наиболее значимых результатов выполнения основных мероприятий муниципальной 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Перечень показателей и индикаторов муниципальной программы носит открытый характер и предусматривает возможность корректировки в случаях потери информативности показателя и/или индикатора, изменения приоритетов муниципальной политики, появления новых социально-экономических обстоятельств.</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К общим показателям (индикаторам) муниципальной программы отнесены: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общая протяженность освещенных частей улиц муниципального образования, к общей протяженности улиц муниципального образования на конец года;</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доля граждан, привлеченных к работам по благоустройству, от общего числа граждан, проживающих в муниципальном образовании;</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доля привлеченных предприятий и организаций, расположенных на территории муниципального образования к работам по благоустройству, от общего числа предприятий и организаций, расположенных на территории муниципального образования;</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выполнение основных направлений благоустройства.</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Плановые значения целевых индикаторов и показателей, характеризующих эффективность реализации мероприятий муниципальной программы и входящей в ее состав подпрограммы, приведены в приложении № 1 к настоящей муниципальной программе.</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Муниципальная программа реализуется в один этап в 2023 – 2027 годы.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Ожидаются следующие результаты реализации муниципальной 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создание условий, обеспечивающих комфортные условия для работы и отдыха населения на территории муниципального образования;</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улучшение состояния территории муниципального образования;</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lastRenderedPageBreak/>
        <w:t>улучшение экологической обстановки и создание среды, комфортной для проживания жителей муниципального образования;</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совершенствование эстетического состояния территории муниципального образования;</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увеличение протяженности уличного освещения внутри муниципальных дорог;</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повышение уровня благоустройства территории муниципального образования;</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координирование границ муниципального образования «Корочанский сельсовет» Беловского района;</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упорядочение землепользования; вовлечение в оборот новых земельных участков; повышению инвестиционной привлекательности сельского поселения, соответственно росту экономики, более эффективному использованию и охране земель</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Реализация муниципальной программы направлена:</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на создание условий для улучшения качества жизни населения;</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на создание условий для преодоления социально-экономического отставания МО «Корочанский сельсовет» от других муниципальных образований Беловского района.</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III. Сведения о показателях и индикаторах муниципальной 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Сведения о показателях (индикаторах) муниципальной программы, подпрограммы муниципальной программы и их значениях приведены в приложении № 1 к муниципальной программе.</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Показатели (индикаторы) реализации муниципальной 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общая протяженность освещенных частей улиц муниципального образования, к общей протяженности улиц муниципального образования на конец года;</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доля граждан, привлеченных к работам по благоустройству, от общего числа граждан, проживающих в муниципальном образовании;</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доля привлеченных предприятий и организаций, расположенных на территории муниципального образования, к работам по благоустройству, от общего числа предприятий и организаций, расположенных на территории муниципального образования;</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выполнение основных направлений благоустройства.</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Перечень показателей (индикаторов) муниципальной программы предусматривает возможность корректировки в случаях изменения приоритетов муниципальной политики, появления новых социально-экономических обстоятельств.</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Система показателей (индикаторов) сформирована с учетом обеспечения возможности подтверждения достижения цели и решения задач 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IV. Обобщенная характеристика основных мероприятий муниципальной 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Мероприятия муниципальной программы направлены на организацию благоустройства территории муниципального образования.</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Достижение целей и решение задач муниципальной программы обеспечивается путем выполнения основных мероприятий подпрограммы муниципальной 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Подпрограмма направлена на решение конкретных задач муниципальной программы. Решение задач муниципальной программы обеспечивает достижение поставленной цели муниципальной 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lastRenderedPageBreak/>
        <w:t>В рамках муниципальной программы реализуется следующие подпрограммы: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Подпрограмма 1. «Обеспечение качественными услугами ЖКХ населения муниципального образования «Корочанский сельсовет» Беловского района Курской области</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Подпрограмма 2. «Отдельные мероприятия муниципальной 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Подпрограмма 3. «Мероприятия по выполнению землеустроительных работ по координированию границ муниципального образования «Корочанский сельсовет» Беловского района»</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Подпрограмма 4. «Охрана окружающей среды муниципального образования «Корочанский сельсовет» Беловского района Курской области»</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Состав мероприятий подпрограмм может корректироваться по мере решения ее задач. Реализация отдельных мероприятий порождает решение задач, что обеспечивает достижение целей муниципальной 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Отдельные мероприятия подпрограммы являются взаимозависимыми, успешное выполнение одного мероприятия может зависеть от выполнения других.</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Последовательность выполнения отдельных мероприятий и решения задач подпрограммы определяется ответственным исполнителем и участником муниципальной 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Перечень основных мероприятий подпрограмм  муниципальной программы муниципального образования «Корочанский сельсовет» Беловского района Курской области «Организация предоставления населению жилищно-коммунальных услуг, благоустройство и охрана окружающей среды муниципального образования «Корочанский сельсовет» Беловского района Курской области» приведен в приложениях к настоящей муниципальной программе.</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Конкретное описание мероприятий подпрограммы раскрыто в соответствующей ей подпрограмме.</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V. Обобщенная характеристика мер государственного</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регулирования в сфере реализации муниципальной 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 </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Налоговые, таможенные, тарифные, кредитные и иные меры государственного регулирования в рамках реализации муниципальной программы не предусмотрены.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VI. Сведения об основных мерах правового регулирования в сфере реализации муниципальной 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Меры правового регулирования в рамках реализации муниципальной программы не предусмотрены.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В случае необходимости в рамках муниципальной программы будет осуществляться работа по обеспечению своевременной корректировки муниципальной программы, внесению изменений в нормативные правовые акты муниципального образования «Корочанский сельсовет» Беловского района Курской области в сфере ее реализации.</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Необходимость разработки указанных нормативных правовых актов будет определяться в процессе реализации муниципальной программы в соответствии с изменениями законодательства Российской Федерации и Курской области.</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VII. Прогноз сводных показателей муниципальных заданий по этапам реализации муниципальной 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lastRenderedPageBreak/>
        <w:t>Муниципальные задания в рамках реализации муниципальной программы не предусмотрены.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VIII. Обобщенная характеристика основных мероприятий, реализуемых муниципальным образованием</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Муниципальная программа реализуется Администрацией Корочанского сельсовета Беловского района Курской области.</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IX. Информация об участии предприятий и организаций, независимо от их организационно-правовой формы собственности, а также внебюджетных фондов в реализации муниципальной 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Участие государственных корпораций, акционерных обществ с государственным участием, общественных, научных организаций, а также государственных внебюджетных фондов как субъектов, осуществляющих реализацию мероприятий муниципальной программы, не предполагается.</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X. Обоснование выделения подпрограммы</w:t>
      </w:r>
      <w:r>
        <w:rPr>
          <w:rFonts w:ascii="Verdana" w:hAnsi="Verdana"/>
          <w:color w:val="292D24"/>
          <w:sz w:val="20"/>
          <w:szCs w:val="20"/>
        </w:rPr>
        <w:t> </w:t>
      </w:r>
      <w:r>
        <w:rPr>
          <w:rStyle w:val="aa"/>
          <w:rFonts w:ascii="Verdana" w:hAnsi="Verdana"/>
          <w:color w:val="292D24"/>
          <w:sz w:val="20"/>
          <w:szCs w:val="20"/>
        </w:rPr>
        <w:t>муниципальной 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В рамках муниципальной программы выделена следующие подпрограммы: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Подпрограмма 1. «Обеспечение качественными услугами ЖКХ населения муниципального образования «Корочанский сельсовет» Беловского района Курской области</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Подпрограмма 2. «Отдельные мероприятия муниципальной 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Подпрограмма 3. «Мероприятия по выполнению землеустроительных работ по координированию границ муниципального образования «Корочанский сельсовет» Беловского района»</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Подпрограмма 4. «Охрана окружающей среды муниципального образования «Корочанский сельсовет» Беловского района Курской области»</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Подпрограмма 5. «Мероприятия по бюджетным инвестициям в объекты капитального строительства государственной (муниципальной) собственности»</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Выделение подпрограмм обусловлено реализацией приоритетов муниципальной политики в сфере организации благоустройства территории муниципального образования.</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Цели, задачи, мероприятия подпрограммы полностью охватывают весь комплекс направлений в сфере реализации муниципальной программы в рамках реализации включенных в муниципальную программу подпрограмм.</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XI. Обоснование объема финансовых ресурсов, необходимых для реализации муниципальной 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Для обеспечения достижения заявленных целей и решения поставленных задач в рамках муниципальной программы предусмотрено реализация четырех подпрограмм.</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Предусмотренные в рамках подпрограммы цели, задачи и мероприятия в комплексе наиболее полным образом охватывают весь диапазон заданных приоритетных направлений реализации муниципальной политики в сфере благоустройства на территории Корочанского сельсовета и в максимальной степени будут способствовать достижению целей и конечных результатов муниципальной 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xml:space="preserve">Расходы местного бюджета на реализацию мероприятий настоящей муниципальной  программы формируются с использованием программно-целевого метода бюджетного планирования, что позволит обеспечить единый подход к формированию и рациональному распределению фондов финансовых ресурсов на решение конкретных </w:t>
      </w:r>
      <w:r>
        <w:rPr>
          <w:rFonts w:ascii="Verdana" w:hAnsi="Verdana"/>
          <w:color w:val="292D24"/>
          <w:sz w:val="20"/>
          <w:szCs w:val="20"/>
        </w:rPr>
        <w:lastRenderedPageBreak/>
        <w:t>задач и достижение поставленных в муниципальной программе (подпрограмме) целей, их концентрации и целевому использованию.</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Финансирование из местного бюджета на реализацию муниципальной программы будет осуществляться в соответствии с решением Собрания депутатов Корочанского сельсовета Беловского района Курской области о бюджете муниципального образования на очередной финансовый год и плановый период.</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XII. Ресурсное обеспечение реализации муниципальной 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Общий объем бюджетных ассигнований на реализацию мероприятий муниципальной программы, предполагаемых за счет средств местного бюджета, устанавливается и утверждается решением Собрания депутатов Корочанского сельсовета Беловского района Курской области о местном бюджете на очередной финансовый год и плановый период.</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Общий объем финансирования муниципальной программы за счет средств областного и местного бюджета составит – 2221775 рублей, в т.ч. по годам:</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2023 год 1261775 –  рублей</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2024 год – 240000 рублей</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2025 год – 240000 рублей</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2026 год –  240000рублей</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2027 год –  240000 рублейиз них:</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-объем финансовых средств местного бюджета на реализацию подпрограммы «Обеспечение качественными услугами ЖКХ населения муниципального образования «Корочанский сельсовет» Беловского района Курской области</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составит – 1311000 рублей, в т.ч. по годам:</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2023 год  – 351000 рублей</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2024 год – 240000 рублей</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2025 год – 240000 рублей</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2026 год –  240000рублей</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2027 год –  240000 рублейиз них:</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-объем финансовых средств местного бюджета на реализацию подпрограммы «Отдельные мероприятия муниципальной программы» составит – 1311000 рублей, в т.ч. по годам:</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2023 год – 351000 рублей</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2024 год – 240000 рублей</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2025 год – 240000 рублей</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2026 год – 240000 рублей</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2027 год – 240000 рублей</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-объем финансовых средств областного и местного бюджета на реализацию подпрограммы «Мероприятия по выполнению землеустроительных работ по координированию границ муниципального образования «Корочанский сельсовет» Беловского района» составит –910775, в т.ч. по годам:</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lastRenderedPageBreak/>
        <w:t>2023 год – 910775 рублей</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2024 год – 0 рублей</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2025 год – 0 рублей</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2026 год – 0 рублей</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2027 год – 0 рублей</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-объем финансовых средств областного и местного бюджета на реализацию подпрограммы «Охрана окружающей среды муниципального образования «Корочанский сельсовет»  Беловского района Курской области» составит 0 рублей в т.ч. по годам:</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2023 год – 0 рублей</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2024 год – 0 рублей</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2025 год – 0 рублей</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2026 год – 0 рублей</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2027 год – 0 рублей</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-объем финансовых средств местного бюджета на реализацию подпрограммы «Мероприятия по бюджетным инвестициям в объекты капитального строительства государственной (муниципальной) собственности» составит 0 рублей в т.ч. по годам:</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2023 год – 0 рублей</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2024 год – 0 рублей</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2025 год – 0 рублей</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2026 год – 0 рублей</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2027 год – 0 рублей</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Финансовое обеспечение муниципальной программы в части расходных обязательств ответственного исполнителя муниципальной программы осуществляется за счет бюджетных ассигнований областного и местного бюджета, предусматриваемых в решении Собрания депутатов Корочанского сельсовета Беловского района Курской области о  местном бюджете на очередной финансовый год и плановый период.</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Информация по ресурсному обеспечению программы за счет средств областного и местного бюджета по годам реализации муниципальной программы приведена в приложении № 3 к настоящей муниципальной программе.</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Объемы финансирования Программы носят прогнозный характер и подлежат ежегодному уточнению в установленном порядке при формировании проекта бюджета на соответствующий финансовый год и плановый период.</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XIII. Оценка степени влияния выделения дополнительных объемов ресурсов на показатели (индикаторы) муниципальной программы (подпрограммы), состав и основные характеристики ведомственных целевых программ и основных мероприятий подпрограмм муниципальной 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Выделение дополнительных объемов ресурсов на реализацию основных мероприятий муниципальной программы в настоящее время не планируется.</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 xml:space="preserve">XIV. Анализ рисков реализации муниципальной программы (вероятных явлений, событий, процессов, не зависящих от участников муниципальной программы и негативно влияющих на основные параметры муниципальной </w:t>
      </w:r>
      <w:r>
        <w:rPr>
          <w:rStyle w:val="aa"/>
          <w:rFonts w:ascii="Verdana" w:hAnsi="Verdana"/>
          <w:color w:val="292D24"/>
          <w:sz w:val="20"/>
          <w:szCs w:val="20"/>
        </w:rPr>
        <w:lastRenderedPageBreak/>
        <w:t>программы) и описание мер управления рисками реализации муниципальной 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Невыполнение или неэффективное выполнение муниципальной программы возможно в случае реализации внутренних либо внешних рисков.</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К внутренним рискам можно отнести несоблюдение сроков реализации муниципальной программы, неэффективное расходование денежных средств, несвоевременное освоение выделенных денежных средств.</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Основными внешними рисками являются: нормативно-правовые (изменение структуры и задач органов местного самоуправления Корочанского сельсовета, изменение нормативно-правовой базы в сфере действия муниципальной программы и ее подпрограммы), финансово-экономические и ресурсные (связанные с недостаточным финансированием реализации муниципальной программы), социально-экономические (осложнение социально-экономической обстановки), организационные (реорганизация (ликвидация) важных структурных элементов органов местного самоуправления Корочанского сельсовета), природно-техногенные (экологические, природные катаклизмы, а также иные чрезвычайные ситуации).</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Минимизировать возможные отклонения в выполнении программных мероприятий и исключить негативные последствия позволит:</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осуществление муниципального управления реализацией муниципальной 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своевременное внесение изменений в муниципальную программу;</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взвешенный подход при принятии решений о корректировке нормативных правовых актов, действующих в сфере реализации муниципальной 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оптимизация ресурсного обеспечения и совершенствование деятельности участников муниципальной 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К рискам, неподдающимся управлению, относятся различные форс-мажорные обстоятельства.</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Преодоление рисков возможно путем выделения дополнительных бюджетных средств на реализацию мероприятий муниципальной программы, внесения изменений в муниципальную программу, своевременной подготовки и тщательной проработки проектов нормативных правовых актов муниципального образования, внесения изменений в принятые нормативные акты, оперативного реагирования на выявленные недостатки в процедурах управления, контроля за реализацией муниципальной 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Приложение № 1</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к муниципальной программе муниципального образования «Корочанский сельсовет» Беловского района Курской области «Организация предоставления населению жилищно-коммунальных услуг, благоустройство и охрана окружающей среды муниципального образования «Корочанский сельсовет» Беловского района Курской области»</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 </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Сведения о показателях (индикаторах) муниципальной программы муниципального образования «Корочанский сельсовет» Беловского района Курской области «Организация предоставления населению жилищно-коммунальных услуг, благоустройство и охрана окружающей среды муниципального образования «Корочанский сельсовет» Беловского района Курской области» и их значениях</w:t>
      </w:r>
    </w:p>
    <w:tbl>
      <w:tblPr>
        <w:tblW w:w="0" w:type="auto"/>
        <w:tblInd w:w="15" w:type="dxa"/>
        <w:shd w:val="clear" w:color="auto" w:fill="F8FAFB"/>
        <w:tblCellMar>
          <w:top w:w="15" w:type="dxa"/>
          <w:left w:w="15" w:type="dxa"/>
          <w:bottom w:w="15" w:type="dxa"/>
          <w:right w:w="15" w:type="dxa"/>
        </w:tblCellMar>
        <w:tblLook w:val="04A0"/>
      </w:tblPr>
      <w:tblGrid>
        <w:gridCol w:w="486"/>
        <w:gridCol w:w="2811"/>
        <w:gridCol w:w="2106"/>
        <w:gridCol w:w="842"/>
        <w:gridCol w:w="842"/>
        <w:gridCol w:w="842"/>
        <w:gridCol w:w="842"/>
        <w:gridCol w:w="629"/>
      </w:tblGrid>
      <w:tr w:rsidR="00580D97" w:rsidTr="00580D97">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Style w:val="aa"/>
                <w:rFonts w:ascii="Verdana" w:hAnsi="Verdana"/>
                <w:color w:val="292D24"/>
                <w:sz w:val="20"/>
                <w:szCs w:val="20"/>
              </w:rPr>
              <w:lastRenderedPageBreak/>
              <w:t>№</w:t>
            </w:r>
          </w:p>
          <w:p w:rsidR="00580D97" w:rsidRDefault="00580D97">
            <w:pPr>
              <w:pStyle w:val="a9"/>
              <w:spacing w:before="195" w:beforeAutospacing="0" w:after="195" w:afterAutospacing="0" w:line="341" w:lineRule="atLeast"/>
              <w:rPr>
                <w:rFonts w:ascii="Verdana" w:hAnsi="Verdana"/>
                <w:color w:val="292D24"/>
                <w:sz w:val="20"/>
                <w:szCs w:val="20"/>
              </w:rPr>
            </w:pPr>
            <w:r>
              <w:rPr>
                <w:rStyle w:val="aa"/>
                <w:rFonts w:ascii="Verdana" w:hAnsi="Verdana"/>
                <w:color w:val="292D24"/>
                <w:sz w:val="20"/>
                <w:szCs w:val="20"/>
              </w:rPr>
              <w:t>п/п</w:t>
            </w: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Style w:val="aa"/>
                <w:rFonts w:ascii="Verdana" w:hAnsi="Verdana"/>
                <w:color w:val="292D24"/>
                <w:sz w:val="20"/>
                <w:szCs w:val="20"/>
              </w:rPr>
              <w:t>Наименование показателя</w:t>
            </w: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Style w:val="aa"/>
                <w:rFonts w:ascii="Verdana" w:hAnsi="Verdana"/>
                <w:color w:val="292D24"/>
                <w:sz w:val="20"/>
                <w:szCs w:val="20"/>
              </w:rPr>
              <w:t>Единица измерения</w:t>
            </w:r>
          </w:p>
        </w:tc>
        <w:tc>
          <w:tcPr>
            <w:tcW w:w="0" w:type="auto"/>
            <w:gridSpan w:val="4"/>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Style w:val="aa"/>
                <w:rFonts w:ascii="Verdana" w:hAnsi="Verdana"/>
                <w:color w:val="292D24"/>
                <w:sz w:val="20"/>
                <w:szCs w:val="20"/>
              </w:rPr>
              <w:t>Значение показателя по годам</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spacing w:line="341" w:lineRule="atLeast"/>
              <w:rPr>
                <w:rFonts w:ascii="Verdana" w:hAnsi="Verdana"/>
                <w:color w:val="292D24"/>
                <w:sz w:val="20"/>
                <w:szCs w:val="20"/>
              </w:rPr>
            </w:pPr>
            <w:r>
              <w:rPr>
                <w:rFonts w:ascii="Verdana" w:hAnsi="Verdana"/>
                <w:color w:val="292D24"/>
                <w:sz w:val="20"/>
                <w:szCs w:val="20"/>
              </w:rPr>
              <w:t> </w:t>
            </w:r>
          </w:p>
        </w:tc>
      </w:tr>
      <w:tr w:rsidR="00580D97" w:rsidTr="00580D97">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Style w:val="aa"/>
                <w:rFonts w:ascii="Verdana" w:hAnsi="Verdana"/>
                <w:color w:val="292D24"/>
                <w:sz w:val="20"/>
                <w:szCs w:val="20"/>
              </w:rPr>
              <w:t>2023</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Style w:val="aa"/>
                <w:rFonts w:ascii="Verdana" w:hAnsi="Verdana"/>
                <w:color w:val="292D24"/>
                <w:sz w:val="20"/>
                <w:szCs w:val="20"/>
              </w:rPr>
              <w:t>2024</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Style w:val="aa"/>
                <w:rFonts w:ascii="Verdana" w:hAnsi="Verdana"/>
                <w:color w:val="292D24"/>
                <w:sz w:val="20"/>
                <w:szCs w:val="20"/>
              </w:rPr>
              <w:t>2025</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Style w:val="aa"/>
                <w:rFonts w:ascii="Verdana" w:hAnsi="Verdana"/>
                <w:color w:val="292D24"/>
                <w:sz w:val="20"/>
                <w:szCs w:val="20"/>
              </w:rPr>
              <w:t>2026</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Style w:val="aa"/>
                <w:rFonts w:ascii="Verdana" w:hAnsi="Verdana"/>
                <w:color w:val="292D24"/>
                <w:sz w:val="20"/>
                <w:szCs w:val="20"/>
              </w:rPr>
              <w:t>2027</w:t>
            </w:r>
          </w:p>
        </w:tc>
      </w:tr>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spacing w:line="341" w:lineRule="atLeast"/>
              <w:rPr>
                <w:rFonts w:ascii="Verdana" w:hAnsi="Verdana"/>
                <w:color w:val="292D24"/>
                <w:sz w:val="20"/>
                <w:szCs w:val="20"/>
              </w:rPr>
            </w:pPr>
            <w:r>
              <w:rPr>
                <w:rFonts w:ascii="Verdana" w:hAnsi="Verdana"/>
                <w:color w:val="292D24"/>
                <w:sz w:val="20"/>
                <w:szCs w:val="20"/>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spacing w:line="341" w:lineRule="atLeast"/>
              <w:rPr>
                <w:rFonts w:ascii="Verdana" w:hAnsi="Verdana"/>
                <w:color w:val="292D24"/>
                <w:sz w:val="20"/>
                <w:szCs w:val="20"/>
              </w:rPr>
            </w:pPr>
            <w:r>
              <w:rPr>
                <w:rFonts w:ascii="Verdana" w:hAnsi="Verdana"/>
                <w:color w:val="292D24"/>
                <w:sz w:val="20"/>
                <w:szCs w:val="20"/>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spacing w:line="341" w:lineRule="atLeast"/>
              <w:rPr>
                <w:rFonts w:ascii="Verdana" w:hAnsi="Verdana"/>
                <w:color w:val="292D24"/>
                <w:sz w:val="20"/>
                <w:szCs w:val="20"/>
              </w:rPr>
            </w:pPr>
            <w:r>
              <w:rPr>
                <w:rFonts w:ascii="Verdana" w:hAnsi="Verdana"/>
                <w:color w:val="292D24"/>
                <w:sz w:val="20"/>
                <w:szCs w:val="20"/>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spacing w:line="341" w:lineRule="atLeast"/>
              <w:rPr>
                <w:rFonts w:ascii="Verdana" w:hAnsi="Verdana"/>
                <w:color w:val="292D24"/>
                <w:sz w:val="20"/>
                <w:szCs w:val="20"/>
              </w:rPr>
            </w:pPr>
            <w:r>
              <w:rPr>
                <w:rFonts w:ascii="Verdana" w:hAnsi="Verdana"/>
                <w:color w:val="292D24"/>
                <w:sz w:val="20"/>
                <w:szCs w:val="20"/>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spacing w:line="341" w:lineRule="atLeast"/>
              <w:rPr>
                <w:rFonts w:ascii="Verdana" w:hAnsi="Verdana"/>
                <w:color w:val="292D24"/>
                <w:sz w:val="20"/>
                <w:szCs w:val="20"/>
              </w:rPr>
            </w:pPr>
            <w:r>
              <w:rPr>
                <w:rFonts w:ascii="Verdana" w:hAnsi="Verdana"/>
                <w:color w:val="292D24"/>
                <w:sz w:val="20"/>
                <w:szCs w:val="20"/>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spacing w:line="341" w:lineRule="atLeast"/>
              <w:rPr>
                <w:rFonts w:ascii="Verdana" w:hAnsi="Verdana"/>
                <w:color w:val="292D24"/>
                <w:sz w:val="20"/>
                <w:szCs w:val="20"/>
              </w:rPr>
            </w:pPr>
            <w:r>
              <w:rPr>
                <w:rFonts w:ascii="Verdana" w:hAnsi="Verdana"/>
                <w:color w:val="292D24"/>
                <w:sz w:val="20"/>
                <w:szCs w:val="20"/>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spacing w:line="341" w:lineRule="atLeast"/>
              <w:rPr>
                <w:rFonts w:ascii="Verdana" w:hAnsi="Verdana"/>
                <w:color w:val="292D24"/>
                <w:sz w:val="20"/>
                <w:szCs w:val="20"/>
              </w:rPr>
            </w:pPr>
            <w:r>
              <w:rPr>
                <w:rFonts w:ascii="Verdana" w:hAnsi="Verdana"/>
                <w:color w:val="292D24"/>
                <w:sz w:val="20"/>
                <w:szCs w:val="20"/>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spacing w:line="341" w:lineRule="atLeast"/>
              <w:rPr>
                <w:rFonts w:ascii="Verdana" w:hAnsi="Verdana"/>
                <w:color w:val="292D24"/>
                <w:sz w:val="20"/>
                <w:szCs w:val="20"/>
              </w:rPr>
            </w:pPr>
            <w:r>
              <w:rPr>
                <w:rFonts w:ascii="Verdana" w:hAnsi="Verdana"/>
                <w:color w:val="292D24"/>
                <w:sz w:val="20"/>
                <w:szCs w:val="20"/>
              </w:rPr>
              <w:t> </w:t>
            </w:r>
          </w:p>
        </w:tc>
      </w:tr>
    </w:tbl>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Муниципальная программа</w:t>
      </w:r>
    </w:p>
    <w:tbl>
      <w:tblPr>
        <w:tblW w:w="0" w:type="auto"/>
        <w:tblInd w:w="15" w:type="dxa"/>
        <w:shd w:val="clear" w:color="auto" w:fill="F8FAFB"/>
        <w:tblCellMar>
          <w:top w:w="15" w:type="dxa"/>
          <w:left w:w="15" w:type="dxa"/>
          <w:bottom w:w="15" w:type="dxa"/>
          <w:right w:w="15" w:type="dxa"/>
        </w:tblCellMar>
        <w:tblLook w:val="04A0"/>
      </w:tblPr>
      <w:tblGrid>
        <w:gridCol w:w="203"/>
        <w:gridCol w:w="6078"/>
        <w:gridCol w:w="909"/>
        <w:gridCol w:w="442"/>
        <w:gridCol w:w="442"/>
        <w:gridCol w:w="442"/>
        <w:gridCol w:w="442"/>
        <w:gridCol w:w="442"/>
      </w:tblGrid>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Style w:val="aa"/>
                <w:rFonts w:ascii="Verdana" w:hAnsi="Verdana"/>
                <w:color w:val="292D24"/>
                <w:sz w:val="20"/>
                <w:szCs w:val="20"/>
              </w:rPr>
              <w:t>1</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Style w:val="aa"/>
                <w:rFonts w:ascii="Verdana" w:hAnsi="Verdana"/>
                <w:color w:val="292D24"/>
                <w:sz w:val="20"/>
                <w:szCs w:val="20"/>
              </w:rPr>
              <w:t>2</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Style w:val="aa"/>
                <w:rFonts w:ascii="Verdana" w:hAnsi="Verdana"/>
                <w:color w:val="292D24"/>
                <w:sz w:val="20"/>
                <w:szCs w:val="20"/>
              </w:rPr>
              <w:t>3</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Style w:val="aa"/>
                <w:rFonts w:ascii="Verdana" w:hAnsi="Verdana"/>
                <w:color w:val="292D24"/>
                <w:sz w:val="20"/>
                <w:szCs w:val="20"/>
              </w:rPr>
              <w:t>5</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6</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Style w:val="aa"/>
                <w:rFonts w:ascii="Verdana" w:hAnsi="Verdana"/>
                <w:color w:val="292D24"/>
                <w:sz w:val="20"/>
                <w:szCs w:val="20"/>
              </w:rPr>
              <w:t>7</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8</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spacing w:line="341" w:lineRule="atLeast"/>
              <w:rPr>
                <w:rFonts w:ascii="Verdana" w:hAnsi="Verdana"/>
                <w:color w:val="292D24"/>
                <w:sz w:val="20"/>
                <w:szCs w:val="20"/>
              </w:rPr>
            </w:pPr>
            <w:r>
              <w:rPr>
                <w:rFonts w:ascii="Verdana" w:hAnsi="Verdana"/>
                <w:color w:val="292D24"/>
                <w:sz w:val="20"/>
                <w:szCs w:val="20"/>
              </w:rPr>
              <w:t> </w:t>
            </w:r>
          </w:p>
        </w:tc>
      </w:tr>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1</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Общая протяженность освещенных частей улиц муниципального образования, к общей протяженности улиц муниципального образования на конец года</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процент</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70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75</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75</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75</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75</w:t>
            </w:r>
          </w:p>
        </w:tc>
      </w:tr>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Доля граждан, привлеченных к работам по благоустройству, от общего числа граждан, проживающих в муниципальном образовании</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процент</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6</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6</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8</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8</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8</w:t>
            </w:r>
          </w:p>
        </w:tc>
      </w:tr>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3</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Доля привлеченных предприятий и организаций, расположенных на территории муниципального образования, к работам по благоустройству, от общего числа предприятий и организаций, расположенных на территории муниципального образования</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процент</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85</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85</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95</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95</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95</w:t>
            </w:r>
          </w:p>
        </w:tc>
      </w:tr>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4</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Выполнение основных направлений благоустройства</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процент</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80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80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85</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85</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85</w:t>
            </w:r>
          </w:p>
        </w:tc>
      </w:tr>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5</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Доля достигнутых целевых показателей (индикаторов) муниципальной программы  муниципального образования «Корочанский сельсовет» Беловского района Курской области ««Обеспечение доступным и комфортным жильем и коммунальными услугами граждан  и охрана окружающей среды в муниципальном образовании «Корочанский сельсовет»Беловского района Курской области» к общему количеству целевых показателей (индикаторов)</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процент</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100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100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100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100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100</w:t>
            </w:r>
          </w:p>
        </w:tc>
      </w:tr>
    </w:tbl>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Приложение №2</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lastRenderedPageBreak/>
        <w:t>к муниципальной программе муниципального образования «Корочанский сельсовет» Беловского района Курской области «Организация предоставления населению жилищно-коммунальных услуг, благоустройство и охрана окружающей среды муниципального образования «Корочанский сельсовет» Беловского района Курской области»</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Перечень основных мероприятий</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по реализации муниципальной программы муниципального образования</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«Корочанский сельсовет» Беловского района Курской области</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«Организация предоставления населению жилищно-коммунальных услуг, благоустройство и охрана окружающей среды муниципального образования «Корочанский сельсовет» Беловского района Курской области»</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 </w:t>
      </w:r>
    </w:p>
    <w:tbl>
      <w:tblPr>
        <w:tblW w:w="0" w:type="auto"/>
        <w:tblInd w:w="15" w:type="dxa"/>
        <w:shd w:val="clear" w:color="auto" w:fill="F8FAFB"/>
        <w:tblCellMar>
          <w:top w:w="15" w:type="dxa"/>
          <w:left w:w="15" w:type="dxa"/>
          <w:bottom w:w="15" w:type="dxa"/>
          <w:right w:w="15" w:type="dxa"/>
        </w:tblCellMar>
        <w:tblLook w:val="04A0"/>
      </w:tblPr>
      <w:tblGrid>
        <w:gridCol w:w="331"/>
        <w:gridCol w:w="1930"/>
        <w:gridCol w:w="1323"/>
        <w:gridCol w:w="1021"/>
        <w:gridCol w:w="2059"/>
        <w:gridCol w:w="1340"/>
        <w:gridCol w:w="1396"/>
      </w:tblGrid>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 п/п</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Наименование</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 мероприятия муниципальной</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программы,</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 подпрограммы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Ответственный исполнитель</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Срок реализации</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Ожидаемый результат</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Последствия не реализации муниципальной программы, основного мероприятия</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Связь с показателями муниципальной программы (подпрограммы)</w:t>
            </w:r>
          </w:p>
        </w:tc>
      </w:tr>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1</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3</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4</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5</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6</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7</w:t>
            </w:r>
          </w:p>
        </w:tc>
      </w:tr>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1</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Мероприятия, связанные с благоустройством населенных пунктов муниципального образования</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Администрация Корочанского сельсовета Беловского района Курской области</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2023–2027 гг.</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совершенствование системы комплексного благоустройства территории муниципального образования поддержание санитарных норм и эстетичного вида  территории муниципального образования;</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 xml:space="preserve">улучшение качества жизни </w:t>
            </w:r>
            <w:r>
              <w:rPr>
                <w:rFonts w:ascii="Verdana" w:hAnsi="Verdana"/>
                <w:color w:val="292D24"/>
                <w:sz w:val="20"/>
                <w:szCs w:val="20"/>
              </w:rPr>
              <w:lastRenderedPageBreak/>
              <w:t>населения</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lastRenderedPageBreak/>
              <w:t>не достижение целей муниципальной 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приложение № 4</w:t>
            </w:r>
          </w:p>
        </w:tc>
      </w:tr>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lastRenderedPageBreak/>
              <w:t>2</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Организация уличного освещения</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Администрация Корочанского сельсовета Беловского района Курской области</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2023–2027 гг.</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обеспечение освещения населенных пунктов муниципального образования в вечернее и ночное время;</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оплата электроэнергии для нужд уличного освещения;</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повышение уровня освещенности населенных пунктов муниципального образования с применением прогрессивных энергосберегающих технологий и материалов</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не достижение целей муниципальной 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приложение № 4</w:t>
            </w:r>
          </w:p>
        </w:tc>
      </w:tr>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3</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обеспечение чистоты и порядка на территории муниципального образования(покос травы, очиста дорог от снега, обпил деревьев)</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Администрация Корочанского сельсовета Беловского района Курской области</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2023–2027 гг.</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порядок на территории муниципального образования</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не достижение целей муниципальной 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приложение № 4</w:t>
            </w:r>
          </w:p>
        </w:tc>
      </w:tr>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4</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 xml:space="preserve">Организация благоустройства и санитарная очистка </w:t>
            </w:r>
            <w:r>
              <w:rPr>
                <w:rFonts w:ascii="Verdana" w:hAnsi="Verdana"/>
                <w:color w:val="292D24"/>
                <w:sz w:val="20"/>
                <w:szCs w:val="20"/>
              </w:rPr>
              <w:lastRenderedPageBreak/>
              <w:t>придомовых территорий</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lastRenderedPageBreak/>
              <w:t xml:space="preserve">Администрация Корочанского </w:t>
            </w:r>
            <w:r>
              <w:rPr>
                <w:rFonts w:ascii="Verdana" w:hAnsi="Verdana"/>
                <w:color w:val="292D24"/>
                <w:sz w:val="20"/>
                <w:szCs w:val="20"/>
              </w:rPr>
              <w:lastRenderedPageBreak/>
              <w:t>сельсовета Беловского района Курской области</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lastRenderedPageBreak/>
              <w:t>2023–2027 гг.</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эстетический вид села</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не достижение целей муниципаль</w:t>
            </w:r>
            <w:r>
              <w:rPr>
                <w:rFonts w:ascii="Verdana" w:hAnsi="Verdana"/>
                <w:color w:val="292D24"/>
                <w:sz w:val="20"/>
                <w:szCs w:val="20"/>
              </w:rPr>
              <w:lastRenderedPageBreak/>
              <w:t>ной 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lastRenderedPageBreak/>
              <w:t>приложение № 4</w:t>
            </w:r>
          </w:p>
        </w:tc>
      </w:tr>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lastRenderedPageBreak/>
              <w:t>5</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ликвидация свалок бытового мусора,  а также улучшение экологической обстановки  в границах муниципального образования</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Администрация Корочанского сельсовета Беловского района Курской области</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2023–2027 гг.</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ликвидация стихийных свалок, предотвращение накопления ТБО</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не достижение целей муниципальной 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приложение № 4</w:t>
            </w:r>
          </w:p>
        </w:tc>
      </w:tr>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6</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Создание комфортных условия для работы и отдыха населения на территории муниципального образования;</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Администрация Корочанского сельсовета Беловского района Курской области</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2023–2027 гг.</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обустройство зон отыха населения</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не достижение целей муниципальной 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приложение № 4</w:t>
            </w:r>
          </w:p>
        </w:tc>
      </w:tr>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7</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организация взаимодействия между предприятиями, организациями и учреждениями при решении вопросов благоустройства территории муниципального образования</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Администрация Корочанского сельсовета Беловского района Курской области</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2023–2027 гг.</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Привлечение градообразующих предприятий для участия в благоустройстве села</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не достижение целей муниципальной 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приложение № 4</w:t>
            </w:r>
          </w:p>
        </w:tc>
      </w:tr>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8</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 xml:space="preserve">Содержание мест </w:t>
            </w:r>
            <w:r>
              <w:rPr>
                <w:rFonts w:ascii="Verdana" w:hAnsi="Verdana"/>
                <w:color w:val="292D24"/>
                <w:sz w:val="20"/>
                <w:szCs w:val="20"/>
              </w:rPr>
              <w:lastRenderedPageBreak/>
              <w:t>захоронения, расположенных на территории поселения</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lastRenderedPageBreak/>
              <w:t>Администра</w:t>
            </w:r>
            <w:r>
              <w:rPr>
                <w:rFonts w:ascii="Verdana" w:hAnsi="Verdana"/>
                <w:color w:val="292D24"/>
                <w:sz w:val="20"/>
                <w:szCs w:val="20"/>
              </w:rPr>
              <w:lastRenderedPageBreak/>
              <w:t>ция Корочанского сельсовета Беловского района Курской области</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lastRenderedPageBreak/>
              <w:t>2023–</w:t>
            </w:r>
            <w:r>
              <w:rPr>
                <w:rFonts w:ascii="Verdana" w:hAnsi="Verdana"/>
                <w:color w:val="292D24"/>
                <w:sz w:val="20"/>
                <w:szCs w:val="20"/>
              </w:rPr>
              <w:lastRenderedPageBreak/>
              <w:t>2027 гг.</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lastRenderedPageBreak/>
              <w:t xml:space="preserve">обеспечение </w:t>
            </w:r>
            <w:r>
              <w:rPr>
                <w:rFonts w:ascii="Verdana" w:hAnsi="Verdana"/>
                <w:color w:val="292D24"/>
                <w:sz w:val="20"/>
                <w:szCs w:val="20"/>
              </w:rPr>
              <w:lastRenderedPageBreak/>
              <w:t>благоустройства и санитарного порядка на территории кладбищ</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lastRenderedPageBreak/>
              <w:t xml:space="preserve">не </w:t>
            </w:r>
            <w:r>
              <w:rPr>
                <w:rFonts w:ascii="Verdana" w:hAnsi="Verdana"/>
                <w:color w:val="292D24"/>
                <w:sz w:val="20"/>
                <w:szCs w:val="20"/>
              </w:rPr>
              <w:lastRenderedPageBreak/>
              <w:t>достижение целей муниципальной 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lastRenderedPageBreak/>
              <w:t xml:space="preserve">приложение </w:t>
            </w:r>
            <w:r>
              <w:rPr>
                <w:rFonts w:ascii="Verdana" w:hAnsi="Verdana"/>
                <w:color w:val="292D24"/>
                <w:sz w:val="20"/>
                <w:szCs w:val="20"/>
              </w:rPr>
              <w:lastRenderedPageBreak/>
              <w:t>№ 5</w:t>
            </w:r>
          </w:p>
        </w:tc>
      </w:tr>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lastRenderedPageBreak/>
              <w:t>9</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Сбор и вывоз ТБО</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Администрация Корочанского сельсовета Беловского района Курской области</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2023–2027 гг.</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обеспечение благоустройства и санитарного порядка на территории поселения</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не достижение целей муниципальной 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приложение № 5</w:t>
            </w:r>
          </w:p>
        </w:tc>
      </w:tr>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10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Организация мероприятий по ликвидация несанкционированных свалок на территории муниципального образования «Корочанский сельсовет» Беловского района Курской области</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Администрация Корочанского сельсовета Беловского района Курской области</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2023–2027 гг.</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обеспечение благоустройства и санитарного порядка на территории поселения, эстетический вид села</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не достижение целей муниципальной 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приложение № 6</w:t>
            </w:r>
          </w:p>
        </w:tc>
      </w:tr>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11</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Выявление фактов самовольного занятия земельных участков</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 xml:space="preserve">Администрация Корочанского сельсовета Беловского района Курской </w:t>
            </w:r>
            <w:r>
              <w:rPr>
                <w:rFonts w:ascii="Verdana" w:hAnsi="Verdana"/>
                <w:color w:val="292D24"/>
                <w:sz w:val="20"/>
                <w:szCs w:val="20"/>
              </w:rPr>
              <w:lastRenderedPageBreak/>
              <w:t>области</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lastRenderedPageBreak/>
              <w:t>2023–2027 гг.</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0" w:beforeAutospacing="0" w:after="0" w:afterAutospacing="0" w:line="341" w:lineRule="atLeast"/>
              <w:rPr>
                <w:rFonts w:ascii="Verdana" w:hAnsi="Verdana"/>
                <w:color w:val="292D24"/>
                <w:sz w:val="20"/>
                <w:szCs w:val="20"/>
              </w:rPr>
            </w:pPr>
            <w:r>
              <w:rPr>
                <w:rFonts w:ascii="Verdana" w:hAnsi="Verdana"/>
                <w:color w:val="292D24"/>
                <w:sz w:val="20"/>
                <w:szCs w:val="20"/>
              </w:rPr>
              <w:t>Соблюдение </w:t>
            </w:r>
            <w:hyperlink r:id="rId6" w:history="1">
              <w:r>
                <w:rPr>
                  <w:rStyle w:val="ab"/>
                  <w:rFonts w:ascii="Verdana" w:hAnsi="Verdana"/>
                  <w:color w:val="7D7D7D"/>
                  <w:sz w:val="20"/>
                  <w:szCs w:val="20"/>
                </w:rPr>
                <w:t>земельного законодательства</w:t>
              </w:r>
            </w:hyperlink>
            <w:r>
              <w:rPr>
                <w:rFonts w:ascii="Verdana" w:hAnsi="Verdana"/>
                <w:color w:val="292D24"/>
                <w:sz w:val="20"/>
                <w:szCs w:val="20"/>
              </w:rPr>
              <w:t> РФ</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не достижение целей муниципальной 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приложение № 6</w:t>
            </w:r>
          </w:p>
        </w:tc>
      </w:tr>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lastRenderedPageBreak/>
              <w:t>12</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0" w:beforeAutospacing="0" w:after="0" w:afterAutospacing="0" w:line="341" w:lineRule="atLeast"/>
              <w:rPr>
                <w:rFonts w:ascii="Verdana" w:hAnsi="Verdana"/>
                <w:color w:val="292D24"/>
                <w:sz w:val="20"/>
                <w:szCs w:val="20"/>
              </w:rPr>
            </w:pPr>
            <w:r>
              <w:rPr>
                <w:rFonts w:ascii="Verdana" w:hAnsi="Verdana"/>
                <w:color w:val="292D24"/>
                <w:sz w:val="20"/>
                <w:szCs w:val="20"/>
              </w:rPr>
              <w:t>Разъяснение гражданам </w:t>
            </w:r>
            <w:hyperlink r:id="rId7" w:history="1">
              <w:r>
                <w:rPr>
                  <w:rStyle w:val="ab"/>
                  <w:rFonts w:ascii="Verdana" w:hAnsi="Verdana"/>
                  <w:color w:val="7D7D7D"/>
                  <w:sz w:val="20"/>
                  <w:szCs w:val="20"/>
                </w:rPr>
                <w:t>земельного законодательства</w:t>
              </w:r>
            </w:hyperlink>
            <w:r>
              <w:rPr>
                <w:rFonts w:ascii="Verdana" w:hAnsi="Verdana"/>
                <w:color w:val="292D24"/>
                <w:sz w:val="20"/>
                <w:szCs w:val="20"/>
              </w:rPr>
              <w:t> РФ</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Администрация Корочанского сельсовета Беловского района Курской области</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2023–2027 гг.</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0" w:beforeAutospacing="0" w:after="0" w:afterAutospacing="0" w:line="341" w:lineRule="atLeast"/>
              <w:rPr>
                <w:rFonts w:ascii="Verdana" w:hAnsi="Verdana"/>
                <w:color w:val="292D24"/>
                <w:sz w:val="20"/>
                <w:szCs w:val="20"/>
              </w:rPr>
            </w:pPr>
            <w:r>
              <w:rPr>
                <w:rFonts w:ascii="Verdana" w:hAnsi="Verdana"/>
                <w:color w:val="292D24"/>
                <w:sz w:val="20"/>
                <w:szCs w:val="20"/>
              </w:rPr>
              <w:t>Соблюдение </w:t>
            </w:r>
            <w:hyperlink r:id="rId8" w:history="1">
              <w:r>
                <w:rPr>
                  <w:rStyle w:val="ab"/>
                  <w:rFonts w:ascii="Verdana" w:hAnsi="Verdana"/>
                  <w:color w:val="7D7D7D"/>
                  <w:sz w:val="20"/>
                  <w:szCs w:val="20"/>
                </w:rPr>
                <w:t>земельного законодательства</w:t>
              </w:r>
            </w:hyperlink>
            <w:r>
              <w:rPr>
                <w:rFonts w:ascii="Verdana" w:hAnsi="Verdana"/>
                <w:color w:val="292D24"/>
                <w:sz w:val="20"/>
                <w:szCs w:val="20"/>
              </w:rPr>
              <w:t> РФ</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не достижение целей муниципальной 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приложение № 6</w:t>
            </w:r>
          </w:p>
        </w:tc>
      </w:tr>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13</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Выявление используемых или используемых не в соответствии с разрешенным использованием земельных участков на территории муниципального образования «Корочанский сельсовет» Беловского района Курской области</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Администрация Корочанского сельсовета Беловского района Курской области</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2023–2027 гг.</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Охрана окружающей среды и земель</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не достижение целей муниципальной 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приложение № 6</w:t>
            </w:r>
          </w:p>
        </w:tc>
      </w:tr>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14</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Инвентаризация земель</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Администрация Корочанского сельсовета Беловского района Курской области</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2023–2027 гг.</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0" w:beforeAutospacing="0" w:after="0" w:afterAutospacing="0" w:line="341" w:lineRule="atLeast"/>
              <w:rPr>
                <w:rFonts w:ascii="Verdana" w:hAnsi="Verdana"/>
                <w:color w:val="292D24"/>
                <w:sz w:val="20"/>
                <w:szCs w:val="20"/>
              </w:rPr>
            </w:pPr>
            <w:r>
              <w:rPr>
                <w:rFonts w:ascii="Verdana" w:hAnsi="Verdana"/>
                <w:color w:val="292D24"/>
                <w:sz w:val="20"/>
                <w:szCs w:val="20"/>
              </w:rPr>
              <w:t>Соблюдение </w:t>
            </w:r>
            <w:hyperlink r:id="rId9" w:history="1">
              <w:r>
                <w:rPr>
                  <w:rStyle w:val="ab"/>
                  <w:rFonts w:ascii="Verdana" w:hAnsi="Verdana"/>
                  <w:color w:val="7D7D7D"/>
                  <w:sz w:val="20"/>
                  <w:szCs w:val="20"/>
                </w:rPr>
                <w:t>земельного законодательства</w:t>
              </w:r>
            </w:hyperlink>
            <w:r>
              <w:rPr>
                <w:rFonts w:ascii="Verdana" w:hAnsi="Verdana"/>
                <w:color w:val="292D24"/>
                <w:sz w:val="20"/>
                <w:szCs w:val="20"/>
              </w:rPr>
              <w:t> РФ</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не достижение целей муниципальной 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приложение № 6</w:t>
            </w:r>
          </w:p>
        </w:tc>
      </w:tr>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lastRenderedPageBreak/>
              <w:t>15</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Выявление фактов использования земельных участков, приводящих к значительному ухудшению экологической обстановки</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Администрация Корочанского сельсовета Беловского района Курской области</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2023–2027 гг.</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Охрана окружающей среды и земель</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не достижение целей муниципальной 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приложение № 6</w:t>
            </w:r>
          </w:p>
        </w:tc>
      </w:tr>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16</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Мероприятия по выполнению землеустроительных работ по координированию границ муниципального образования «Корочанский сельсовет» Беловского района</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Администрация Корочанского сельсовета Беловского района Курской области</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2023–2027 гг.</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координирование границ муниципального образования «Корочанский сельсовет» Беловского района</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не достижение целей муниципальной 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приложение № 7</w:t>
            </w:r>
          </w:p>
        </w:tc>
      </w:tr>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17</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Мероприятия по бюджетным инвестициям в объекты капитального строительства государственной (муниципальной) собственности</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Администрация Корочанского сельсовета Беловского района Курской области</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2023–2027 гг.</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Капитальные вложения в объекты государственной (муниципальной) собственности</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не достижение целей муниципальной 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приложение № 8</w:t>
            </w:r>
          </w:p>
        </w:tc>
      </w:tr>
    </w:tbl>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Приложение №3</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к муниципальной программе муниципального образования «Корочанский сельсовет» Беловского района Курской области «Организация предоставления населению жилищно-коммунальных услуг, благоустройство и охрана окружающей среды муниципального образования «Корочанский сельсовет» Беловского района Курской области»</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 </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lastRenderedPageBreak/>
        <w:t>Ресурсное</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обеспечение и прогнозная (справочная) оценка расходов местного бюджета</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на реализацию целей муниципальной программы муниципального образования</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«Корочанский сельсовет» Беловского района Курской области</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«Организация предоставления населению жилищно-коммунальных услуг, благоустройство и охрана окружающей среды муниципального образования «Корочанский сельсовет» Беловского района Курской области»</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 </w:t>
      </w:r>
    </w:p>
    <w:tbl>
      <w:tblPr>
        <w:tblW w:w="0" w:type="auto"/>
        <w:tblInd w:w="15" w:type="dxa"/>
        <w:shd w:val="clear" w:color="auto" w:fill="F8FAFB"/>
        <w:tblCellMar>
          <w:top w:w="15" w:type="dxa"/>
          <w:left w:w="15" w:type="dxa"/>
          <w:bottom w:w="15" w:type="dxa"/>
          <w:right w:w="15" w:type="dxa"/>
        </w:tblCellMar>
        <w:tblLook w:val="04A0"/>
      </w:tblPr>
      <w:tblGrid>
        <w:gridCol w:w="1268"/>
        <w:gridCol w:w="1645"/>
        <w:gridCol w:w="1239"/>
        <w:gridCol w:w="1352"/>
        <w:gridCol w:w="712"/>
        <w:gridCol w:w="712"/>
        <w:gridCol w:w="618"/>
        <w:gridCol w:w="618"/>
        <w:gridCol w:w="618"/>
        <w:gridCol w:w="618"/>
      </w:tblGrid>
      <w:tr w:rsidR="00580D97" w:rsidTr="00580D97">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Статус</w:t>
            </w: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Наименование муниципальной программы, подпрограммы</w:t>
            </w: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Ответственный исполнитель,</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соисполнители</w:t>
            </w: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Источники финансирования</w:t>
            </w:r>
          </w:p>
        </w:tc>
        <w:tc>
          <w:tcPr>
            <w:tcW w:w="0" w:type="auto"/>
            <w:gridSpan w:val="6"/>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Оценка расходов (рублей)</w:t>
            </w:r>
          </w:p>
        </w:tc>
      </w:tr>
      <w:tr w:rsidR="00580D97" w:rsidTr="00580D97">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Всего</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  2023</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  2024</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  2025</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  2026</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  2027</w:t>
            </w:r>
          </w:p>
        </w:tc>
      </w:tr>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1</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3</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4</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5</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7</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8</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9</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10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spacing w:line="341" w:lineRule="atLeast"/>
              <w:rPr>
                <w:rFonts w:ascii="Verdana" w:hAnsi="Verdana"/>
                <w:color w:val="292D24"/>
                <w:sz w:val="20"/>
                <w:szCs w:val="20"/>
              </w:rPr>
            </w:pPr>
            <w:r>
              <w:rPr>
                <w:rFonts w:ascii="Verdana" w:hAnsi="Verdana"/>
                <w:color w:val="292D24"/>
                <w:sz w:val="20"/>
                <w:szCs w:val="20"/>
              </w:rPr>
              <w:t> </w:t>
            </w:r>
          </w:p>
        </w:tc>
      </w:tr>
      <w:tr w:rsidR="00580D97" w:rsidTr="00580D97">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Муниципальная программа</w:t>
            </w: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«Организация предоставления населению жилищно-коммунальных услуг, благоустройство и охрана окружающей среды</w:t>
            </w: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Администрация Корочанского сельсовет Беловского района Курской области</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всего</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2221775</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1261775</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240000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240000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240000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240000</w:t>
            </w:r>
          </w:p>
        </w:tc>
      </w:tr>
      <w:tr w:rsidR="00580D97" w:rsidTr="00580D97">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местный бюджет</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2221775</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1261775</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240000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240000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240000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240000</w:t>
            </w:r>
          </w:p>
        </w:tc>
      </w:tr>
      <w:tr w:rsidR="00580D97" w:rsidTr="00580D97">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областной бюджет</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r>
      <w:tr w:rsidR="00580D97" w:rsidTr="00580D97">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Подпрограмма</w:t>
            </w: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 xml:space="preserve">«Обеспечение качественными услугами ЖКХ населения муниципального образования «Корочанский </w:t>
            </w:r>
            <w:r>
              <w:rPr>
                <w:rFonts w:ascii="Verdana" w:hAnsi="Verdana"/>
                <w:color w:val="292D24"/>
                <w:sz w:val="20"/>
                <w:szCs w:val="20"/>
              </w:rPr>
              <w:lastRenderedPageBreak/>
              <w:t>сельсовет»</w:t>
            </w: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lastRenderedPageBreak/>
              <w:t>Администрация Корочанского сельсовет Беловского района Курской области</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всего</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1311000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351000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240000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845000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845000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845000</w:t>
            </w:r>
          </w:p>
        </w:tc>
      </w:tr>
      <w:tr w:rsidR="00580D97" w:rsidTr="00580D97">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местный бюджет</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1311000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351000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240000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240000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240000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240000</w:t>
            </w:r>
          </w:p>
        </w:tc>
      </w:tr>
      <w:tr w:rsidR="00580D97" w:rsidTr="00580D97">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lastRenderedPageBreak/>
              <w:t>Подпрограмма</w:t>
            </w: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«Отдельные мероприятия муниципальной программы»</w:t>
            </w: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Администрация Корочанского сельсовет Беловского района Курской области</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всего</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1311000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351000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240000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240000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240000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240000</w:t>
            </w:r>
          </w:p>
        </w:tc>
      </w:tr>
      <w:tr w:rsidR="00580D97" w:rsidTr="00580D97">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местный бюджет</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1311000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351000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240000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240000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240000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240000</w:t>
            </w:r>
          </w:p>
        </w:tc>
      </w:tr>
      <w:tr w:rsidR="00580D97" w:rsidTr="00580D97">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местный бюджет</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r>
      <w:tr w:rsidR="00580D97" w:rsidTr="00580D97">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областной бюджет</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r>
      <w:tr w:rsidR="00580D97" w:rsidTr="00580D97">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Подпрограмма</w:t>
            </w: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«Мероприятия по выполнению землеустроительных работ по координированию границ муниципального образования «Корочанский сельсовет» Беловского района»</w:t>
            </w: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Администрация Корочанского сельсовет Беловского района Курской области</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всего</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r>
      <w:tr w:rsidR="00580D97" w:rsidTr="00580D97">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местный бюджет</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r>
      <w:tr w:rsidR="00580D97" w:rsidTr="00580D97">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местный бюджет</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r>
      <w:tr w:rsidR="00580D97" w:rsidTr="00580D97">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областной бюджет</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r>
      <w:tr w:rsidR="00580D97" w:rsidTr="00580D97">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Подпрограмма</w:t>
            </w: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 xml:space="preserve">«Охрана окружающей среды муниципального образования «Корочанский сельсовет»  Беловского </w:t>
            </w:r>
            <w:r>
              <w:rPr>
                <w:rFonts w:ascii="Verdana" w:hAnsi="Verdana"/>
                <w:color w:val="292D24"/>
                <w:sz w:val="20"/>
                <w:szCs w:val="20"/>
              </w:rPr>
              <w:lastRenderedPageBreak/>
              <w:t>района Курской области»</w:t>
            </w: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lastRenderedPageBreak/>
              <w:t>Администрация Корочанского сельсовет Беловского района Курской области</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всего</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r>
      <w:tr w:rsidR="00580D97" w:rsidTr="00580D97">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местный бюджет</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r>
      <w:tr w:rsidR="00580D97" w:rsidTr="00580D97">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lastRenderedPageBreak/>
              <w:t>Подпрограмма</w:t>
            </w: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«Мероприятия по бюджетным инвестициям в объекты капитального строительства государственной (муниципальной) собственности»</w:t>
            </w: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Администрация Корочанского сельсовет Беловского района Курской области</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всего</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r>
      <w:tr w:rsidR="00580D97" w:rsidTr="00580D97">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местный бюджет</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r>
    </w:tbl>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Приложение № 4</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к муниципальной программе муниципального образования «Корочанский сельсовет» Беловского района Курской области «Благоустройство территории муниципального образования «Корочанский сельсовет» Беловского района</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Курской области»</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Подпрограмма</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«Обеспечение качественными услугами ЖКХ населения муниципального образования «Корочанский сельсовет» муниципальной 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муниципального образования «Корочанский</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сельсовет» Беловского района Курской области</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««Обеспечение доступным и комфортным жильем и коммунальными услугами граждан  и охрана окружающей среды в муниципальном образовании «Корочанский сельсовет»Беловского района Курской области»</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Паспорт</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подпрограммы «Обеспечение качественными услугами ЖКХ населения муниципального образования «Корочанский сельсовет» муниципальной 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муниципального образования «Корочанский</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сельсовет» Беловского района Курской области</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«Организация предоставления населению жилищно-коммунальных услуг, благоустройство и охрана окружающей среды муниципального образования «Корочанский сельсовет» Беловского района Курской области»</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lastRenderedPageBreak/>
        <w:t> </w:t>
      </w:r>
    </w:p>
    <w:tbl>
      <w:tblPr>
        <w:tblW w:w="0" w:type="auto"/>
        <w:tblInd w:w="15" w:type="dxa"/>
        <w:shd w:val="clear" w:color="auto" w:fill="F8FAFB"/>
        <w:tblCellMar>
          <w:top w:w="15" w:type="dxa"/>
          <w:left w:w="15" w:type="dxa"/>
          <w:bottom w:w="15" w:type="dxa"/>
          <w:right w:w="15" w:type="dxa"/>
        </w:tblCellMar>
        <w:tblLook w:val="04A0"/>
      </w:tblPr>
      <w:tblGrid>
        <w:gridCol w:w="2265"/>
        <w:gridCol w:w="7135"/>
      </w:tblGrid>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Ответственный исполнитель подпрограммы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Администрация Корочанского сельсовета Беловского района Курской области</w:t>
            </w:r>
          </w:p>
        </w:tc>
      </w:tr>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Соисполнители</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подпрограммы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отсутствуют</w:t>
            </w:r>
          </w:p>
        </w:tc>
      </w:tr>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Участники подпрограммы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отсутствуют</w:t>
            </w:r>
          </w:p>
        </w:tc>
      </w:tr>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Программно-целевые инструменты подпрограммы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 отсутствуют</w:t>
            </w:r>
          </w:p>
        </w:tc>
      </w:tr>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Цели подпрограммы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создание условий для реализации муниципальной программы</w:t>
            </w:r>
          </w:p>
        </w:tc>
      </w:tr>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Задачи подпрограммы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 обеспечение эффективного управления муниципальной программой</w:t>
            </w:r>
          </w:p>
        </w:tc>
      </w:tr>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Целевые индикаторы и показатели подпрограммы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доля достигнутых целевых показателей (индикаторов) муниципальной программы муниципального образования «Корочанский сельсовет» Беловского района Курской области «Организация предоставления населению жилищно-коммунальных услуг, благоустройство и охрана окружающей среды муниципального образования «Корочанский сельсовет» Беловского района Курской области» к общему количеству целевых показателей (индикаторов)</w:t>
            </w:r>
          </w:p>
        </w:tc>
      </w:tr>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Этапы и сроки реализации подпрограммы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подпрограмма реализуется в 2023 – 2027 годы в один этап</w:t>
            </w:r>
          </w:p>
        </w:tc>
      </w:tr>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Объемы бюджетных ассигнований подпрограммы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 xml:space="preserve">объем финансовых средств местного бюджета на реализацию подпрограммы «Обеспечение качественными услугами ЖКХ населения муниципального образования «Корочанский сельсовет» </w:t>
            </w:r>
            <w:r>
              <w:rPr>
                <w:rFonts w:ascii="Verdana" w:hAnsi="Verdana"/>
                <w:color w:val="292D24"/>
                <w:sz w:val="20"/>
                <w:szCs w:val="20"/>
              </w:rPr>
              <w:lastRenderedPageBreak/>
              <w:t>муниципальной программы муниципального образования «Корочанский сельсовет» Беловского района Курской области ««Обеспечение доступным и комфортным жильем и коммунальными услугами граждан  и охрана окружающей среды в муниципальном образовании «Корочанский сельсовет»Беловского района Курской области области» составит – 1311000 рублей, в т.ч. по годам:</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2023 год –351000 рублей</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2024 год – 240000 рублей</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2025 год – 240000 рублей</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2026 год – 240000 рублей</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2027 год – 240000 рублей</w:t>
            </w:r>
          </w:p>
        </w:tc>
      </w:tr>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lastRenderedPageBreak/>
              <w:t>Ожидаемые результаты реализации подпрограммы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создание эффективной системы управления реализации муниципальной программы;</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реализация в полном объеме мероприятий муниципальной программы, достижение ее целей и задач;</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формирование необходимой нормативно-правовой базы, обеспечивающей эффективную реализацию муниципальной программы;</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благоустроенность территории муниципального образования</w:t>
            </w:r>
          </w:p>
        </w:tc>
      </w:tr>
    </w:tbl>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 </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I. Характеристика сферы реализации Подпрограммы,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основные проблемы в указанной сфере и прогноз</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ее развития</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 </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Подпрограмма «Обеспечение качественными услугами ЖКХ населения муниципального образования «Корочанский сельсовет» муниципальной программы муниципального образования «Корочанский сельсовет» Беловского района Курской области ««Обеспечение доступным и комфортным жильем и коммунальными услугами граждан  и охрана окружающей среды в муниципальном образовании «Корочанский сельсовет» Беловского района Курской области разработана с целью создания условий для реализации муниципальной программы муниципального  образования «Корочанский сельсовет» Беловского района Курской области «Благоустройство территории муниципального образования « Корочанский сельсовет» Беловского района Курской области и направлена в целом на формирование и развитие обеспечивающих механизмов реализации муниципальной 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lastRenderedPageBreak/>
        <w:t>Сферой применения является повышение качества управления процессами реализации муниципальной программы и обеспечения эффективной деятельности в сфере реализации муниципальной программы с учетом ее особенностей.</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II. Приоритеты муниципальной политики в сфере реализации Подпрограммы, цели, задачи и показатели (индикаторы) достижения целей и решения задач, описание основных ожидаемых конечных результатов Подпрограммы, сроков и этапов ее реализации</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Подпрограмма направлена на качественное выполнение мероприятий муниципальной 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Цели, задачи основные ожидаемые конечные результаты, сроки и этапы реализации Подпрограммы приведены в паспорте Подпрограммы.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Достижение поставленной цели будет обеспечено путем выполнения всего комплекса мероприятий муниципальной программы, достижения запланированных результатов, эффективного расходования финансовых ресурсов, выделяемых на реализацию муниципальной 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Для решения поставленной цели необходимо решение задачи по обеспечению деятельности и выполнению полномочий Администрации Корочанского сельсовета Беловского района Курской области в области благоустройства территории муниципального образования.</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Целевым показателем (индикатором) Подпрограммы служит показатель:</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доля достигнутых целевых показателей (индикаторов) муниципальной программы к общему количеству целевых показателей (индикаторов).         </w:t>
      </w:r>
    </w:p>
    <w:p w:rsidR="00580D97" w:rsidRDefault="00580D97" w:rsidP="00580D97">
      <w:pPr>
        <w:pStyle w:val="a9"/>
        <w:shd w:val="clear" w:color="auto" w:fill="F8FAFB"/>
        <w:spacing w:before="0" w:beforeAutospacing="0" w:after="0" w:afterAutospacing="0"/>
        <w:rPr>
          <w:rFonts w:ascii="Verdana" w:hAnsi="Verdana"/>
          <w:color w:val="292D24"/>
          <w:sz w:val="20"/>
          <w:szCs w:val="20"/>
        </w:rPr>
      </w:pPr>
      <w:r>
        <w:rPr>
          <w:rFonts w:ascii="Verdana" w:hAnsi="Verdana"/>
          <w:color w:val="292D24"/>
          <w:sz w:val="20"/>
          <w:szCs w:val="20"/>
        </w:rPr>
        <w:t>Данный показатель рассчитывается в процентах (%) как отношение достигнутых целевых показателей (индикаторов) муниципальной программы к планируемым показателям (индикаторам), указанным в </w:t>
      </w:r>
      <w:hyperlink r:id="rId10" w:history="1">
        <w:r>
          <w:rPr>
            <w:rStyle w:val="ab"/>
            <w:rFonts w:ascii="Verdana" w:hAnsi="Verdana"/>
            <w:color w:val="7D7D7D"/>
            <w:sz w:val="20"/>
            <w:szCs w:val="20"/>
          </w:rPr>
          <w:t>приложении № 1</w:t>
        </w:r>
      </w:hyperlink>
      <w:r>
        <w:rPr>
          <w:rFonts w:ascii="Verdana" w:hAnsi="Verdana"/>
          <w:color w:val="292D24"/>
          <w:sz w:val="20"/>
          <w:szCs w:val="20"/>
        </w:rPr>
        <w:t> к муниципальной программе.</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Основными ожидаемыми результатами реализации Подпрограммы является создание эффективной системы управления реализации муниципальной программы, реализация в полном объеме мероприятий и достижение ее целей и задач.</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III. Характеристика основных мероприятий Подпрограммы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Достижение целей и решение задач Подпрограммы обеспечивается путем выполнения ряда основных мероприятий.</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Состав отдельных мероприятий Подпрограммы может корректироваться по мере решения ее задач. Реализация отдельных мероприятий порождает решение задач, что обеспечивает достижение целей Подпрограммы.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IV. Характеристика мер государственного регулирования</w:t>
      </w:r>
      <w:r>
        <w:rPr>
          <w:rFonts w:ascii="Verdana" w:hAnsi="Verdana"/>
          <w:color w:val="292D24"/>
          <w:sz w:val="20"/>
          <w:szCs w:val="20"/>
        </w:rPr>
        <w:t> </w:t>
      </w:r>
      <w:r>
        <w:rPr>
          <w:rStyle w:val="aa"/>
          <w:rFonts w:ascii="Verdana" w:hAnsi="Verdana"/>
          <w:color w:val="292D24"/>
          <w:sz w:val="20"/>
          <w:szCs w:val="20"/>
        </w:rPr>
        <w:t>в сфере реализации Подпрограммы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Налоговые, таможенные, тарифные, кредитные и иные меры государственного регулирования в рамках реализации Подпрограммы не предусмотрены.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V. Прогноз сводных показателей муниципальных заданий для реализации Подпрограммы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Муниципальные задания в рамках Подпрограммы не предусмотрены.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 </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VI. Характеристика основных мероприятий, реализуемых</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lastRenderedPageBreak/>
        <w:t>муниципальным образованием</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 </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Подпрограмма реализуется Администрацией Корочанского сельсовета Беловского района Курской области.</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VII. Информация об участии предприятий и организаций, независимо от их организационно-правовой формы собственности, а также внебюджетных фондов в реализации Подпрограммы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Участие государственных корпораций, акционерных обществ с государственным участием, общественных, научных организаций, а также государственных внебюджетных фондов как субъектов, осуществляющих реализацию мероприятий Подпрограммы, не предполагается.</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VIII. Обоснование объема финансовых ресурсов, необходимых для реализации Подпрограммы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Предусмотренные в рамках Подпрограммы цели, задачи и мероприятия в комплексе наиболее полным образом охватывают весь диапазон заданных приоритетных направлений реализации муниципальной политики и в максимальной степени будут способствовать достижению целей и конечных результатов муниципальной 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Общий объем бюджетных ассигнований на реализацию мероприятий Подпрограммы, предполагаемых за счет средств местного бюджета, устанавливается и утверждается решением Собрания депутатов Корочанского сельсовета Беловского района Курской области о местном бюджете на очередной финансовый год и плановый период.</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объем финансовых средств местного бюджета на реализацию подпрограммы «Обеспечение качественными услугами ЖКХ населения муниципального образования «Корочанский сельсовет» муниципальной программы муниципального образования «Корочанский сельсовет» Беловского района Курской области ««Обеспечение доступным и комфортным жильем и коммунальными услугами граждан  и охрана окружающей среды в муниципальном образовании «Корочанский сельсовет»Беловского района Курской области» составит – 1311000 рублей, в т.ч. по годам:</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2023 год – 351000 рублей</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2024 год – 240000 рублей</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2025 год – 240000 рублей</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2024 год – 240000 рублей</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2025 год – 240000 рублей.</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Указанные расходы подлежат ежегодному уточнению в рамках бюджетного цикла.</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Финансовое обеспечение Подпрограммы в части расходных обязательств ответственного исполнителя Подпрограммы осуществляется за счет бюджетных ассигнований местного бюджета, предусматриваемых в решении Собрания депутатов Корочанского сельсовета Беловского района Курской области о местном бюджете на очередной финансовый год и плановый период.</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Информация по ресурсному обеспечению Подпрограммы за счет средств местного бюджета по годам реализации Подпрограммы приведена в приложении № 3 к муниципальной программе.</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IX. Анализ рисков реализации Подпрограммы (вероятных явлений, событий, процессов, не зависящих от участников Подпрограммы и негативно влияющих на основные параметры Подпрограммы) и описание мер управления рисками</w:t>
      </w:r>
      <w:r>
        <w:rPr>
          <w:rFonts w:ascii="Verdana" w:hAnsi="Verdana"/>
          <w:color w:val="292D24"/>
          <w:sz w:val="20"/>
          <w:szCs w:val="20"/>
        </w:rPr>
        <w:t> </w:t>
      </w:r>
      <w:r>
        <w:rPr>
          <w:rStyle w:val="aa"/>
          <w:rFonts w:ascii="Verdana" w:hAnsi="Verdana"/>
          <w:color w:val="292D24"/>
          <w:sz w:val="20"/>
          <w:szCs w:val="20"/>
        </w:rPr>
        <w:t>реализации Подпрограммы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lastRenderedPageBreak/>
        <w:t>При реализации Подпрограммы возможно возникновение риска невыполнения мероприятий и не достижения запланированных результатов в случае сокращения объемов бюджетного финансирования Подпрограммы.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Важным фактором снижения данного риска является эффективное бюджетное планирование, обеспечение реализуемых в рамках Подпрограммы мероприятий необходимой обосновывающей документацией.</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Важное значение для успешной реализации Подпрограммы имеет прогнозирование возможных рисков, связанных с достижением основных целей, решением задач Подпрограммы, оценка их масштабов и последствий, а также формирование системы мер по их предотвращению.</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Правовые риски связаны с изменением федерального, регионального законодательства, длительностью формирования нормативной правовой базы, необходимой для эффективной реализации Подпрограммы. Это может привести к существенному увеличению планируемых сроков или изменению условий реализации мероприятий Подпрограммы.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Финансовые риски связаны с возникновением бюджетного дефицита и недостаточным, вследствие этого, уровнем бюджетного финансирования, секвестрованием бюджетных расходов в сфере культуры, что может повлечь недофинансирование, сокращение или прекращение программных мероприятий.</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Управление рисками реализации Подпрограммы будет осуществляться в рамках единой системы управления рисками муниципальной 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Приложение № 5</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к муниципальной программе муниципального образования «Корочанский сельсовет» Беловского района Курской области «Организация предоставления населению жилищно-коммунальных услуг, благоустройство и охрана окружающей среды муниципального образования «Корочанский сельсовет» Беловского района Курской области»</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Подпрограмма</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«Отдельные мероприятия муниципальной программы» муниципальной программы муниципального образования «Корочанский сельсовет»</w:t>
      </w:r>
      <w:r>
        <w:rPr>
          <w:rFonts w:ascii="Verdana" w:hAnsi="Verdana"/>
          <w:color w:val="292D24"/>
          <w:sz w:val="20"/>
          <w:szCs w:val="20"/>
        </w:rPr>
        <w:t> </w:t>
      </w:r>
      <w:r>
        <w:rPr>
          <w:rStyle w:val="aa"/>
          <w:rFonts w:ascii="Verdana" w:hAnsi="Verdana"/>
          <w:color w:val="292D24"/>
          <w:sz w:val="20"/>
          <w:szCs w:val="20"/>
        </w:rPr>
        <w:t>Беловского района Курской области «Обеспечение доступным и комфортным жильем и коммунальными услугами граждан  и охрана окружающей среды в муниципальном образовании «Корочанский сельсовет»Беловского района Курской области»</w:t>
      </w:r>
    </w:p>
    <w:p w:rsidR="00580D97" w:rsidRDefault="00580D97" w:rsidP="00580D97">
      <w:pPr>
        <w:pStyle w:val="1"/>
        <w:shd w:val="clear" w:color="auto" w:fill="F8FAFB"/>
        <w:spacing w:before="150" w:line="468" w:lineRule="atLeast"/>
        <w:rPr>
          <w:rFonts w:ascii="Palatino Linotype" w:hAnsi="Palatino Linotype"/>
          <w:color w:val="7D7D7D"/>
          <w:sz w:val="39"/>
          <w:szCs w:val="39"/>
        </w:rPr>
      </w:pPr>
      <w:r>
        <w:rPr>
          <w:rFonts w:ascii="Palatino Linotype" w:hAnsi="Palatino Linotype"/>
          <w:b/>
          <w:bCs/>
          <w:color w:val="7D7D7D"/>
          <w:sz w:val="39"/>
          <w:szCs w:val="39"/>
        </w:rPr>
        <w:t>Паспорт</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подпрограммы «Отдельные мероприятия муниципальной программы»</w:t>
      </w:r>
    </w:p>
    <w:tbl>
      <w:tblPr>
        <w:tblW w:w="0" w:type="auto"/>
        <w:tblInd w:w="15" w:type="dxa"/>
        <w:shd w:val="clear" w:color="auto" w:fill="F8FAFB"/>
        <w:tblCellMar>
          <w:top w:w="15" w:type="dxa"/>
          <w:left w:w="15" w:type="dxa"/>
          <w:bottom w:w="15" w:type="dxa"/>
          <w:right w:w="15" w:type="dxa"/>
        </w:tblCellMar>
        <w:tblLook w:val="04A0"/>
      </w:tblPr>
      <w:tblGrid>
        <w:gridCol w:w="2494"/>
        <w:gridCol w:w="6906"/>
      </w:tblGrid>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Координатор Подпрограммы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администрация Корочанского сельсовета Беловского района Курской области</w:t>
            </w:r>
          </w:p>
        </w:tc>
      </w:tr>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Участники</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подпрограммы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администрация Корочанского сельсовета Беловского района Курской области</w:t>
            </w:r>
          </w:p>
        </w:tc>
      </w:tr>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lastRenderedPageBreak/>
              <w:t>Цели Подпрограммы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Комплексное решение вопросов, связанных с организацией благоустройства и обеспечением санитарного порядка на территории поселения, формирование комфортных условий проживания населения.</w:t>
            </w:r>
          </w:p>
        </w:tc>
      </w:tr>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Задачи Подпрограммы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 содержание мест захоронения, расположенных на территории поселения;</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 организация сбора и вывоза бытовых отходов и мусора с территории поселения</w:t>
            </w:r>
          </w:p>
        </w:tc>
      </w:tr>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Перечень целевых показателей подпрограммы</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Этапы и сроки реализации Подпрограммы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 количество ликвидированных стихийных свалок к их общему количеству;</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-площадь убранной территории к общей площади населенного пункта</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2023-2027 годы</w:t>
            </w:r>
          </w:p>
        </w:tc>
      </w:tr>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Объем бюджетных ассигнований Подпрограммы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 общий объем финансирования Подпрограммы 1311000 рублей, в т.ч. по годам:</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2023 год – 351000 рублей</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2024 год – 240000 рублей</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2025 год – 240000 рублей</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2026 год – 240000 рублей</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2027 год – 240000 рублей</w:t>
            </w:r>
          </w:p>
        </w:tc>
      </w:tr>
    </w:tbl>
    <w:p w:rsidR="00580D97" w:rsidRDefault="00580D97" w:rsidP="00580D97">
      <w:pPr>
        <w:pStyle w:val="1"/>
        <w:shd w:val="clear" w:color="auto" w:fill="F8FAFB"/>
        <w:spacing w:before="150" w:line="468" w:lineRule="atLeast"/>
        <w:rPr>
          <w:rFonts w:ascii="Palatino Linotype" w:hAnsi="Palatino Linotype"/>
          <w:color w:val="7D7D7D"/>
          <w:sz w:val="39"/>
          <w:szCs w:val="39"/>
        </w:rPr>
      </w:pPr>
      <w:r>
        <w:rPr>
          <w:rFonts w:ascii="Palatino Linotype" w:hAnsi="Palatino Linotype"/>
          <w:b/>
          <w:bCs/>
          <w:color w:val="7D7D7D"/>
          <w:sz w:val="39"/>
          <w:szCs w:val="39"/>
        </w:rPr>
        <w:t> </w:t>
      </w:r>
    </w:p>
    <w:p w:rsidR="00580D97" w:rsidRDefault="00580D97" w:rsidP="00580D97">
      <w:pPr>
        <w:pStyle w:val="1"/>
        <w:shd w:val="clear" w:color="auto" w:fill="F8FAFB"/>
        <w:spacing w:before="150" w:line="468" w:lineRule="atLeast"/>
        <w:rPr>
          <w:rFonts w:ascii="Palatino Linotype" w:hAnsi="Palatino Linotype"/>
          <w:b/>
          <w:bCs/>
          <w:color w:val="7D7D7D"/>
          <w:sz w:val="39"/>
          <w:szCs w:val="39"/>
        </w:rPr>
      </w:pPr>
      <w:r>
        <w:rPr>
          <w:rFonts w:ascii="Palatino Linotype" w:hAnsi="Palatino Linotype"/>
          <w:b/>
          <w:bCs/>
          <w:color w:val="7D7D7D"/>
          <w:sz w:val="39"/>
          <w:szCs w:val="39"/>
        </w:rPr>
        <w:t>1. Характеристика текущего состояния и основные проблемы в соответствующей сфере реализации Подпрограммы</w:t>
      </w:r>
    </w:p>
    <w:p w:rsidR="00580D97" w:rsidRDefault="00580D97" w:rsidP="00580D97">
      <w:pPr>
        <w:pStyle w:val="a9"/>
        <w:shd w:val="clear" w:color="auto" w:fill="F8FAFB"/>
        <w:spacing w:before="0" w:beforeAutospacing="0" w:after="0" w:afterAutospacing="0"/>
        <w:rPr>
          <w:rFonts w:ascii="Verdana" w:hAnsi="Verdana"/>
          <w:color w:val="292D24"/>
          <w:sz w:val="20"/>
          <w:szCs w:val="20"/>
        </w:rPr>
      </w:pPr>
      <w:r>
        <w:rPr>
          <w:rFonts w:ascii="Verdana" w:hAnsi="Verdana"/>
          <w:color w:val="292D24"/>
          <w:sz w:val="20"/>
          <w:szCs w:val="20"/>
        </w:rPr>
        <w:t>          Право граждан на благоприятную среду жизнедеятельности закреплено в основном Законе государства - </w:t>
      </w:r>
      <w:hyperlink r:id="rId11" w:history="1">
        <w:r>
          <w:rPr>
            <w:rStyle w:val="ab"/>
            <w:rFonts w:ascii="Verdana" w:hAnsi="Verdana"/>
            <w:color w:val="7D7D7D"/>
            <w:sz w:val="20"/>
            <w:szCs w:val="20"/>
          </w:rPr>
          <w:t>Конституции</w:t>
        </w:r>
      </w:hyperlink>
      <w:r>
        <w:rPr>
          <w:rFonts w:ascii="Verdana" w:hAnsi="Verdana"/>
          <w:color w:val="292D24"/>
          <w:sz w:val="20"/>
          <w:szCs w:val="20"/>
        </w:rPr>
        <w:t> Российской Федерации, в связи с чем создание благоприятной для проживания и хозяйствования среды является одной из социально значимых задач, на успешное решение которой должны быть направлены усилия органов местного самоуправления при деятельном участии в ее решении сельского населения.</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lastRenderedPageBreak/>
        <w:t>          Проблема благоустройства территории поселения является одной из насущных, требующей каждодневного внимания и эффективного решения.</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Муниципальная подпрограмма «Отдельные мероприятия муниципальной программы» (далее - Подпрограмма) предусматривает повышение работоспособности систем водоснабжения, улучшение внешнего облика сельского поселения, благоустройство территорий общего пользования, улучшение качества жизни, создание благоприятных условий для проживания на территории поселения.</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Подпрограмма направлена на решение наиболее важных проблем благоустройства территории поселения путем обеспечения содержания чистоты и порядка улиц за счет средств бюджета поселения.</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Основной целью подпрограммы является комплексное решение вопросов, связанных с организацией работ благоустройства и обеспечением санитарного порядка на территории поселения.</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Применение программно-целевого метода позволит обеспечить системный подход к решению существующих проблем в сфере благоустройства, а также повысить эффективность и результативность осуществления бюджетных расходов.</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Площадь территории поселения составляет 74,05 га;</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Постоянное население составляет 796 человек.</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            1.1Реализация мероприятий по организации и содержанию мест захоронения</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На территории поселения расположено 3 кладбища в с. Долгий Колодезь, д. Корочка, д. Слободка Корочка. Основной проблемой является содержание кладбищ в надлежащем санитарном состоянии, отвечающем установленным санитарным нормам и правилам.</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В рамках данных мероприятий в 2023 году необходимо производить дератизацию кладбищ, уборку территории от мусора, вывоз мусора, покос травы в летний период, вырубку кустарников и деревьев.</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          1.2. Мероприятия по организации сбора и вывоза бытовых отходов и мусора</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Одно из важнейших мероприятий, способствующих охране здоровья населения, окружающей природной среды. Санитарно-эпидемиологическая обстановка не позволяет прекращать работу по сбору и вывозу твердых бытовых отходов, крупногабаритного мусора, уборке улиц и дорог.</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w:t>
      </w:r>
      <w:r>
        <w:rPr>
          <w:rStyle w:val="aa"/>
          <w:rFonts w:ascii="Verdana" w:hAnsi="Verdana"/>
          <w:color w:val="292D24"/>
          <w:sz w:val="20"/>
          <w:szCs w:val="20"/>
        </w:rPr>
        <w:t>2. Цели, задачи и целевые показатели, сроки и этапы реализации Подпрограммы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Целью подпрограммы является комплексное решение вопросов, связанных с организацией благоустройства и обеспечением санитарного порядка на территории поселения, формирование комфортных условий проживания населения.</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Для выполнения цели необходимо решение следующих задач:</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 содержание мест захоронения, расположенных на территории поселения;</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 организация сбора и вывоза бытовых отходов и мусора</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Таблица № 1</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ЦЕЛЕВЫЕ ПОКАЗАТЕЛИ ПОДПРОГРАММЫ</w:t>
      </w:r>
    </w:p>
    <w:tbl>
      <w:tblPr>
        <w:tblW w:w="0" w:type="auto"/>
        <w:tblInd w:w="15" w:type="dxa"/>
        <w:shd w:val="clear" w:color="auto" w:fill="F8FAFB"/>
        <w:tblCellMar>
          <w:top w:w="15" w:type="dxa"/>
          <w:left w:w="15" w:type="dxa"/>
          <w:bottom w:w="15" w:type="dxa"/>
          <w:right w:w="15" w:type="dxa"/>
        </w:tblCellMar>
        <w:tblLook w:val="04A0"/>
      </w:tblPr>
      <w:tblGrid>
        <w:gridCol w:w="513"/>
        <w:gridCol w:w="3792"/>
        <w:gridCol w:w="1506"/>
        <w:gridCol w:w="744"/>
        <w:gridCol w:w="569"/>
        <w:gridCol w:w="569"/>
        <w:gridCol w:w="569"/>
        <w:gridCol w:w="569"/>
        <w:gridCol w:w="569"/>
      </w:tblGrid>
      <w:tr w:rsidR="00580D97" w:rsidTr="00580D97">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lastRenderedPageBreak/>
              <w:t>№ п/п</w:t>
            </w: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Наименование целевого показателя</w:t>
            </w: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Единица измерения</w:t>
            </w: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Статус</w:t>
            </w:r>
          </w:p>
        </w:tc>
        <w:tc>
          <w:tcPr>
            <w:tcW w:w="0" w:type="auto"/>
            <w:gridSpan w:val="5"/>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Значение показателей</w:t>
            </w:r>
          </w:p>
        </w:tc>
      </w:tr>
      <w:tr w:rsidR="00580D97" w:rsidTr="00580D97">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2023</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2024</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2025</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2027</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2025</w:t>
            </w:r>
          </w:p>
        </w:tc>
      </w:tr>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1</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Благоустроенная территория мест захоронения</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шт.</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3</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100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100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100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100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100</w:t>
            </w:r>
          </w:p>
        </w:tc>
      </w:tr>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Площадь убранной территории к общей площади населенного пункта</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3</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w:t>
            </w:r>
          </w:p>
        </w:tc>
      </w:tr>
    </w:tbl>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Сроки и этапы реализации муниципальной программы – 2023-2027 годы.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3. Перечень мероприятий Подпрограммы</w:t>
      </w:r>
    </w:p>
    <w:p w:rsidR="00580D97" w:rsidRDefault="00580D97" w:rsidP="00580D97">
      <w:pPr>
        <w:pStyle w:val="a9"/>
        <w:shd w:val="clear" w:color="auto" w:fill="F8FAFB"/>
        <w:spacing w:before="0" w:beforeAutospacing="0" w:after="0" w:afterAutospacing="0"/>
        <w:rPr>
          <w:rFonts w:ascii="Verdana" w:hAnsi="Verdana"/>
          <w:color w:val="292D24"/>
          <w:sz w:val="20"/>
          <w:szCs w:val="20"/>
        </w:rPr>
      </w:pPr>
      <w:r>
        <w:rPr>
          <w:rFonts w:ascii="Verdana" w:hAnsi="Verdana"/>
          <w:color w:val="292D24"/>
          <w:sz w:val="20"/>
          <w:szCs w:val="20"/>
        </w:rPr>
        <w:t>Перечень мероприятий Подпрограммы, приведен в </w:t>
      </w:r>
      <w:hyperlink r:id="rId12" w:anchor="sub_3100" w:history="1">
        <w:r>
          <w:rPr>
            <w:rStyle w:val="ab"/>
            <w:rFonts w:ascii="Verdana" w:hAnsi="Verdana"/>
            <w:color w:val="7D7D7D"/>
            <w:sz w:val="20"/>
            <w:szCs w:val="20"/>
          </w:rPr>
          <w:t>таблице</w:t>
        </w:r>
      </w:hyperlink>
      <w:r>
        <w:rPr>
          <w:rFonts w:ascii="Verdana" w:hAnsi="Verdana"/>
          <w:color w:val="292D24"/>
          <w:sz w:val="20"/>
          <w:szCs w:val="20"/>
        </w:rPr>
        <w:t> № 2 к Подпрограмме.</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Таблица № 2</w:t>
      </w:r>
    </w:p>
    <w:tbl>
      <w:tblPr>
        <w:tblW w:w="0" w:type="auto"/>
        <w:tblInd w:w="15" w:type="dxa"/>
        <w:shd w:val="clear" w:color="auto" w:fill="F8FAFB"/>
        <w:tblCellMar>
          <w:top w:w="15" w:type="dxa"/>
          <w:left w:w="15" w:type="dxa"/>
          <w:bottom w:w="15" w:type="dxa"/>
          <w:right w:w="15" w:type="dxa"/>
        </w:tblCellMar>
        <w:tblLook w:val="04A0"/>
      </w:tblPr>
      <w:tblGrid>
        <w:gridCol w:w="409"/>
        <w:gridCol w:w="1158"/>
        <w:gridCol w:w="513"/>
        <w:gridCol w:w="873"/>
        <w:gridCol w:w="446"/>
        <w:gridCol w:w="1068"/>
        <w:gridCol w:w="586"/>
        <w:gridCol w:w="691"/>
        <w:gridCol w:w="1097"/>
        <w:gridCol w:w="1372"/>
        <w:gridCol w:w="1187"/>
      </w:tblGrid>
      <w:tr w:rsidR="00580D97" w:rsidTr="00580D97">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N</w:t>
            </w:r>
            <w:r>
              <w:rPr>
                <w:rFonts w:ascii="Verdana" w:hAnsi="Verdana"/>
                <w:color w:val="292D24"/>
                <w:sz w:val="20"/>
                <w:szCs w:val="20"/>
              </w:rPr>
              <w:br/>
              <w:t>п/п</w:t>
            </w: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Наименование мероприятия</w:t>
            </w: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Статус</w:t>
            </w: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Годы реализации</w:t>
            </w:r>
          </w:p>
        </w:tc>
        <w:tc>
          <w:tcPr>
            <w:tcW w:w="0" w:type="auto"/>
            <w:gridSpan w:val="5"/>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Объем финансирования, тыс. рублей</w:t>
            </w: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Непосредственный результат реализации мероприятия</w:t>
            </w: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Муниципальный заказчик, главный распорядитель бюджетных средств, исполнитель</w:t>
            </w:r>
          </w:p>
        </w:tc>
      </w:tr>
      <w:tr w:rsidR="00580D97" w:rsidTr="00580D97">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всего</w:t>
            </w:r>
          </w:p>
        </w:tc>
        <w:tc>
          <w:tcPr>
            <w:tcW w:w="0" w:type="auto"/>
            <w:gridSpan w:val="4"/>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в разрезе источников финансирования</w:t>
            </w: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r>
      <w:tr w:rsidR="00580D97" w:rsidTr="00580D97">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федер.бюджет</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Крае вой бюджет</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Мест</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ный бюджеты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внебюджетные источники</w:t>
            </w: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r>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1</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3</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4</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5</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6</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7</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8</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9</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10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11</w:t>
            </w:r>
          </w:p>
        </w:tc>
      </w:tr>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spacing w:line="341" w:lineRule="atLeast"/>
              <w:rPr>
                <w:rFonts w:ascii="Verdana" w:hAnsi="Verdana"/>
                <w:color w:val="292D24"/>
                <w:sz w:val="20"/>
                <w:szCs w:val="20"/>
              </w:rPr>
            </w:pPr>
            <w:r>
              <w:rPr>
                <w:rFonts w:ascii="Verdana" w:hAnsi="Verdana"/>
                <w:color w:val="292D24"/>
                <w:sz w:val="20"/>
                <w:szCs w:val="20"/>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spacing w:line="341" w:lineRule="atLeast"/>
              <w:rPr>
                <w:rFonts w:ascii="Verdana" w:hAnsi="Verdana"/>
                <w:color w:val="292D24"/>
                <w:sz w:val="20"/>
                <w:szCs w:val="20"/>
              </w:rPr>
            </w:pPr>
            <w:r>
              <w:rPr>
                <w:rFonts w:ascii="Verdana" w:hAnsi="Verdana"/>
                <w:color w:val="292D24"/>
                <w:sz w:val="20"/>
                <w:szCs w:val="20"/>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spacing w:line="341" w:lineRule="atLeast"/>
              <w:rPr>
                <w:rFonts w:ascii="Verdana" w:hAnsi="Verdana"/>
                <w:color w:val="292D24"/>
                <w:sz w:val="20"/>
                <w:szCs w:val="20"/>
              </w:rPr>
            </w:pPr>
            <w:r>
              <w:rPr>
                <w:rFonts w:ascii="Verdana" w:hAnsi="Verdana"/>
                <w:color w:val="292D24"/>
                <w:sz w:val="20"/>
                <w:szCs w:val="20"/>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spacing w:line="341" w:lineRule="atLeast"/>
              <w:rPr>
                <w:rFonts w:ascii="Verdana" w:hAnsi="Verdana"/>
                <w:color w:val="292D24"/>
                <w:sz w:val="20"/>
                <w:szCs w:val="20"/>
              </w:rPr>
            </w:pPr>
            <w:r>
              <w:rPr>
                <w:rFonts w:ascii="Verdana" w:hAnsi="Verdana"/>
                <w:color w:val="292D24"/>
                <w:sz w:val="20"/>
                <w:szCs w:val="20"/>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spacing w:line="341" w:lineRule="atLeast"/>
              <w:rPr>
                <w:rFonts w:ascii="Verdana" w:hAnsi="Verdana"/>
                <w:color w:val="292D24"/>
                <w:sz w:val="20"/>
                <w:szCs w:val="20"/>
              </w:rPr>
            </w:pPr>
            <w:r>
              <w:rPr>
                <w:rFonts w:ascii="Verdana" w:hAnsi="Verdana"/>
                <w:color w:val="292D24"/>
                <w:sz w:val="20"/>
                <w:szCs w:val="20"/>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spacing w:line="341" w:lineRule="atLeast"/>
              <w:rPr>
                <w:rFonts w:ascii="Verdana" w:hAnsi="Verdana"/>
                <w:color w:val="292D24"/>
                <w:sz w:val="20"/>
                <w:szCs w:val="20"/>
              </w:rPr>
            </w:pPr>
            <w:r>
              <w:rPr>
                <w:rFonts w:ascii="Verdana" w:hAnsi="Verdana"/>
                <w:color w:val="292D24"/>
                <w:sz w:val="20"/>
                <w:szCs w:val="20"/>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spacing w:line="341" w:lineRule="atLeast"/>
              <w:rPr>
                <w:rFonts w:ascii="Verdana" w:hAnsi="Verdana"/>
                <w:color w:val="292D24"/>
                <w:sz w:val="20"/>
                <w:szCs w:val="20"/>
              </w:rPr>
            </w:pPr>
            <w:r>
              <w:rPr>
                <w:rFonts w:ascii="Verdana" w:hAnsi="Verdana"/>
                <w:color w:val="292D24"/>
                <w:sz w:val="20"/>
                <w:szCs w:val="20"/>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spacing w:line="341" w:lineRule="atLeast"/>
              <w:rPr>
                <w:rFonts w:ascii="Verdana" w:hAnsi="Verdana"/>
                <w:color w:val="292D24"/>
                <w:sz w:val="20"/>
                <w:szCs w:val="20"/>
              </w:rPr>
            </w:pPr>
            <w:r>
              <w:rPr>
                <w:rFonts w:ascii="Verdana" w:hAnsi="Verdana"/>
                <w:color w:val="292D24"/>
                <w:sz w:val="20"/>
                <w:szCs w:val="20"/>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spacing w:line="341" w:lineRule="atLeast"/>
              <w:rPr>
                <w:rFonts w:ascii="Verdana" w:hAnsi="Verdana"/>
                <w:color w:val="292D24"/>
                <w:sz w:val="20"/>
                <w:szCs w:val="20"/>
              </w:rPr>
            </w:pPr>
            <w:r>
              <w:rPr>
                <w:rFonts w:ascii="Verdana" w:hAnsi="Verdana"/>
                <w:color w:val="292D24"/>
                <w:sz w:val="20"/>
                <w:szCs w:val="20"/>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spacing w:line="341" w:lineRule="atLeast"/>
              <w:rPr>
                <w:rFonts w:ascii="Verdana" w:hAnsi="Verdana"/>
                <w:color w:val="292D24"/>
                <w:sz w:val="20"/>
                <w:szCs w:val="20"/>
              </w:rPr>
            </w:pPr>
            <w:r>
              <w:rPr>
                <w:rFonts w:ascii="Verdana" w:hAnsi="Verdana"/>
                <w:color w:val="292D24"/>
                <w:sz w:val="20"/>
                <w:szCs w:val="20"/>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spacing w:line="341" w:lineRule="atLeast"/>
              <w:rPr>
                <w:rFonts w:ascii="Verdana" w:hAnsi="Verdana"/>
                <w:color w:val="292D24"/>
                <w:sz w:val="20"/>
                <w:szCs w:val="20"/>
              </w:rPr>
            </w:pPr>
            <w:r>
              <w:rPr>
                <w:rFonts w:ascii="Verdana" w:hAnsi="Verdana"/>
                <w:color w:val="292D24"/>
                <w:sz w:val="20"/>
                <w:szCs w:val="20"/>
              </w:rPr>
              <w:t> </w:t>
            </w:r>
          </w:p>
        </w:tc>
      </w:tr>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1.1</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Задача 1.1</w:t>
            </w:r>
          </w:p>
        </w:tc>
        <w:tc>
          <w:tcPr>
            <w:tcW w:w="0" w:type="auto"/>
            <w:gridSpan w:val="9"/>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Содержание мест захоронения, расположенных на территории поселения</w:t>
            </w:r>
          </w:p>
        </w:tc>
      </w:tr>
      <w:tr w:rsidR="00580D97" w:rsidTr="00580D97">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1.2</w:t>
            </w:r>
            <w:r>
              <w:rPr>
                <w:rFonts w:ascii="Verdana" w:hAnsi="Verdana"/>
                <w:color w:val="292D24"/>
                <w:sz w:val="20"/>
                <w:szCs w:val="20"/>
              </w:rPr>
              <w:lastRenderedPageBreak/>
              <w:t>.1</w:t>
            </w: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lastRenderedPageBreak/>
              <w:t>Содержан</w:t>
            </w:r>
            <w:r>
              <w:rPr>
                <w:rFonts w:ascii="Verdana" w:hAnsi="Verdana"/>
                <w:color w:val="292D24"/>
                <w:sz w:val="20"/>
                <w:szCs w:val="20"/>
              </w:rPr>
              <w:lastRenderedPageBreak/>
              <w:t>ие мест захоронения, расположенных на территории поселения</w:t>
            </w: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lastRenderedPageBreak/>
              <w:t>3</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2023 г</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6,0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6,0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0,0</w:t>
            </w: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обеспечени</w:t>
            </w:r>
            <w:r>
              <w:rPr>
                <w:rFonts w:ascii="Verdana" w:hAnsi="Verdana"/>
                <w:color w:val="292D24"/>
                <w:sz w:val="20"/>
                <w:szCs w:val="20"/>
              </w:rPr>
              <w:lastRenderedPageBreak/>
              <w:t>е благоустройства и санитарного порядка на территории кладбищ</w:t>
            </w: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lastRenderedPageBreak/>
              <w:t>администр</w:t>
            </w:r>
            <w:r>
              <w:rPr>
                <w:rFonts w:ascii="Verdana" w:hAnsi="Verdana"/>
                <w:color w:val="292D24"/>
                <w:sz w:val="20"/>
                <w:szCs w:val="20"/>
              </w:rPr>
              <w:lastRenderedPageBreak/>
              <w:t>ация Корочанского сельсовета Беловского района</w:t>
            </w:r>
          </w:p>
        </w:tc>
      </w:tr>
      <w:tr w:rsidR="00580D97" w:rsidTr="00580D97">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2024 г</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6,0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6,0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0,0</w:t>
            </w: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r>
      <w:tr w:rsidR="00580D97" w:rsidTr="00580D97">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2025 г</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6,0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6,0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0,0</w:t>
            </w: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r>
      <w:tr w:rsidR="00580D97" w:rsidTr="00580D97">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2026 г</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6,0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6,0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0,0</w:t>
            </w: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r>
      <w:tr w:rsidR="00580D97" w:rsidTr="00580D97">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2027 г</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6,0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6,0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0,0</w:t>
            </w: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r>
      <w:tr w:rsidR="00580D97" w:rsidTr="00580D97">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всего</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30,0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30,0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0,0</w:t>
            </w: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r>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spacing w:line="341" w:lineRule="atLeast"/>
              <w:rPr>
                <w:rFonts w:ascii="Verdana" w:hAnsi="Verdana"/>
                <w:color w:val="292D24"/>
                <w:sz w:val="20"/>
                <w:szCs w:val="20"/>
              </w:rPr>
            </w:pPr>
            <w:r>
              <w:rPr>
                <w:rFonts w:ascii="Verdana" w:hAnsi="Verdana"/>
                <w:color w:val="292D24"/>
                <w:sz w:val="20"/>
                <w:szCs w:val="20"/>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spacing w:line="341" w:lineRule="atLeast"/>
              <w:rPr>
                <w:rFonts w:ascii="Verdana" w:hAnsi="Verdana"/>
                <w:color w:val="292D24"/>
                <w:sz w:val="20"/>
                <w:szCs w:val="20"/>
              </w:rPr>
            </w:pPr>
            <w:r>
              <w:rPr>
                <w:rFonts w:ascii="Verdana" w:hAnsi="Verdana"/>
                <w:color w:val="292D24"/>
                <w:sz w:val="20"/>
                <w:szCs w:val="20"/>
              </w:rPr>
              <w:t> </w:t>
            </w:r>
          </w:p>
        </w:tc>
        <w:tc>
          <w:tcPr>
            <w:tcW w:w="0" w:type="auto"/>
            <w:gridSpan w:val="9"/>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spacing w:line="341" w:lineRule="atLeast"/>
              <w:rPr>
                <w:rFonts w:ascii="Verdana" w:hAnsi="Verdana"/>
                <w:color w:val="292D24"/>
                <w:sz w:val="20"/>
                <w:szCs w:val="20"/>
              </w:rPr>
            </w:pPr>
            <w:r>
              <w:rPr>
                <w:rFonts w:ascii="Verdana" w:hAnsi="Verdana"/>
                <w:color w:val="292D24"/>
                <w:sz w:val="20"/>
                <w:szCs w:val="20"/>
              </w:rPr>
              <w:t> </w:t>
            </w:r>
          </w:p>
        </w:tc>
      </w:tr>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1.2</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Задача 1.2</w:t>
            </w:r>
          </w:p>
        </w:tc>
        <w:tc>
          <w:tcPr>
            <w:tcW w:w="0" w:type="auto"/>
            <w:gridSpan w:val="9"/>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Организации сбора и вывоза бытовых отходов и мусора</w:t>
            </w:r>
          </w:p>
        </w:tc>
      </w:tr>
      <w:tr w:rsidR="00580D97" w:rsidTr="00580D97">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1.4.1</w:t>
            </w: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Сбор и вывоз ТБО</w:t>
            </w: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3</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2023 г</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14,0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14,0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0,0</w:t>
            </w: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обеспечение благоустройства и санитарного порядка на территории поселения</w:t>
            </w: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администрация Корочанского сельсовета Беловского района</w:t>
            </w:r>
          </w:p>
        </w:tc>
      </w:tr>
      <w:tr w:rsidR="00580D97" w:rsidTr="00580D97">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2024 г</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14,0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14,0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0,0</w:t>
            </w: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r>
      <w:tr w:rsidR="00580D97" w:rsidTr="00580D97">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2025 г</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14,0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14,0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0,0</w:t>
            </w: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r>
      <w:tr w:rsidR="00580D97" w:rsidTr="00580D97">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2026 г</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14,0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14,0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0,0</w:t>
            </w: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r>
      <w:tr w:rsidR="00580D97" w:rsidTr="00580D97">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2027 г</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14,0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14,0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0,0</w:t>
            </w: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r>
      <w:tr w:rsidR="00580D97" w:rsidTr="00580D97">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всего</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70,0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70,0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0,0</w:t>
            </w: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r>
      <w:tr w:rsidR="00580D97" w:rsidTr="00580D97">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spacing w:line="341" w:lineRule="atLeast"/>
              <w:rPr>
                <w:rFonts w:ascii="Verdana" w:hAnsi="Verdana"/>
                <w:color w:val="292D24"/>
                <w:sz w:val="20"/>
                <w:szCs w:val="20"/>
              </w:rPr>
            </w:pPr>
            <w:r>
              <w:rPr>
                <w:rFonts w:ascii="Verdana" w:hAnsi="Verdana"/>
                <w:color w:val="292D24"/>
                <w:sz w:val="20"/>
                <w:szCs w:val="20"/>
              </w:rPr>
              <w:t> </w:t>
            </w: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Итого</w:t>
            </w: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spacing w:line="341" w:lineRule="atLeast"/>
              <w:rPr>
                <w:rFonts w:ascii="Verdana" w:hAnsi="Verdana"/>
                <w:color w:val="292D24"/>
                <w:sz w:val="20"/>
                <w:szCs w:val="20"/>
              </w:rPr>
            </w:pPr>
            <w:r>
              <w:rPr>
                <w:rFonts w:ascii="Verdana" w:hAnsi="Verdana"/>
                <w:color w:val="292D24"/>
                <w:sz w:val="20"/>
                <w:szCs w:val="20"/>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2023 г</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0,0</w:t>
            </w: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spacing w:line="341" w:lineRule="atLeast"/>
              <w:rPr>
                <w:rFonts w:ascii="Verdana" w:hAnsi="Verdana"/>
                <w:color w:val="292D24"/>
                <w:sz w:val="20"/>
                <w:szCs w:val="20"/>
              </w:rPr>
            </w:pPr>
            <w:r>
              <w:rPr>
                <w:rFonts w:ascii="Verdana" w:hAnsi="Verdana"/>
                <w:color w:val="292D24"/>
                <w:sz w:val="20"/>
                <w:szCs w:val="20"/>
              </w:rPr>
              <w:t> </w:t>
            </w: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spacing w:line="341" w:lineRule="atLeast"/>
              <w:rPr>
                <w:rFonts w:ascii="Verdana" w:hAnsi="Verdana"/>
                <w:color w:val="292D24"/>
                <w:sz w:val="20"/>
                <w:szCs w:val="20"/>
              </w:rPr>
            </w:pPr>
            <w:r>
              <w:rPr>
                <w:rFonts w:ascii="Verdana" w:hAnsi="Verdana"/>
                <w:color w:val="292D24"/>
                <w:sz w:val="20"/>
                <w:szCs w:val="20"/>
              </w:rPr>
              <w:t> </w:t>
            </w:r>
          </w:p>
        </w:tc>
      </w:tr>
      <w:tr w:rsidR="00580D97" w:rsidTr="00580D97">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2024 г</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0,0</w:t>
            </w: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r>
      <w:tr w:rsidR="00580D97" w:rsidTr="00580D97">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2025 г</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0,0</w:t>
            </w: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r>
      <w:tr w:rsidR="00580D97" w:rsidTr="00580D97">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2026 г</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0,0</w:t>
            </w: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r>
      <w:tr w:rsidR="00580D97" w:rsidTr="00580D97">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2027 г</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0,0</w:t>
            </w: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r>
      <w:tr w:rsidR="00580D97" w:rsidTr="00580D97">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всего</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100,0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100,0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0,0</w:t>
            </w: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r>
    </w:tbl>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w:t>
      </w:r>
    </w:p>
    <w:p w:rsidR="00580D97" w:rsidRDefault="00580D97" w:rsidP="00580D97">
      <w:pPr>
        <w:pStyle w:val="1"/>
        <w:shd w:val="clear" w:color="auto" w:fill="F8FAFB"/>
        <w:spacing w:before="150" w:line="468" w:lineRule="atLeast"/>
        <w:rPr>
          <w:rFonts w:ascii="Palatino Linotype" w:hAnsi="Palatino Linotype"/>
          <w:color w:val="7D7D7D"/>
          <w:sz w:val="39"/>
          <w:szCs w:val="39"/>
        </w:rPr>
      </w:pPr>
      <w:r>
        <w:rPr>
          <w:rFonts w:ascii="Palatino Linotype" w:hAnsi="Palatino Linotype"/>
          <w:b/>
          <w:bCs/>
          <w:color w:val="7D7D7D"/>
          <w:sz w:val="39"/>
          <w:szCs w:val="39"/>
        </w:rPr>
        <w:t>4. Обоснование ресурсного обеспечения Подпрограммы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Финансирование мероприятий подпрограммы предполагается осуществлять за счет средств местного бюджета.</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Объем финансирования подпрограммы из средств местного бюджета составит</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на 2023-2027 годы – 100,0 тыс.рублей.</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Объем финансирования мероприятий определен исходя из затрат на реализацию аналогичных мероприятий, реализуемых администрацией Корочанского сельсовета Беловского района в рамках выполнения своих полномочий, с учетом индексов-дефляторов и прогнозной оценки расходов.</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Средства местного бюджета, направляемые на финансирование мероприятий</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подпрограммы, подлежат уточнению при принятии решения о местном бюджете на соответствующий год.</w:t>
      </w:r>
    </w:p>
    <w:tbl>
      <w:tblPr>
        <w:tblW w:w="0" w:type="auto"/>
        <w:tblInd w:w="15" w:type="dxa"/>
        <w:shd w:val="clear" w:color="auto" w:fill="F8FAFB"/>
        <w:tblCellMar>
          <w:top w:w="15" w:type="dxa"/>
          <w:left w:w="15" w:type="dxa"/>
          <w:bottom w:w="15" w:type="dxa"/>
          <w:right w:w="15" w:type="dxa"/>
        </w:tblCellMar>
        <w:tblLook w:val="04A0"/>
      </w:tblPr>
      <w:tblGrid>
        <w:gridCol w:w="2348"/>
        <w:gridCol w:w="642"/>
        <w:gridCol w:w="1823"/>
        <w:gridCol w:w="1245"/>
        <w:gridCol w:w="1273"/>
        <w:gridCol w:w="2069"/>
      </w:tblGrid>
      <w:tr w:rsidR="00580D97" w:rsidTr="00580D97">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Годы реализации</w:t>
            </w:r>
          </w:p>
        </w:tc>
        <w:tc>
          <w:tcPr>
            <w:tcW w:w="0" w:type="auto"/>
            <w:gridSpan w:val="5"/>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Объем финансирования, тыс. рублей</w:t>
            </w:r>
          </w:p>
        </w:tc>
      </w:tr>
      <w:tr w:rsidR="00580D97" w:rsidTr="00580D97">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всего</w:t>
            </w:r>
          </w:p>
        </w:tc>
        <w:tc>
          <w:tcPr>
            <w:tcW w:w="0" w:type="auto"/>
            <w:gridSpan w:val="4"/>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в разрезе источников финансирования</w:t>
            </w:r>
          </w:p>
        </w:tc>
      </w:tr>
      <w:tr w:rsidR="00580D97" w:rsidTr="00580D97">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федеральный бюджет</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краевой бюджет</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местный бюджет</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внебюджетные источники</w:t>
            </w:r>
          </w:p>
        </w:tc>
      </w:tr>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lastRenderedPageBreak/>
              <w:t>1</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3</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4</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5</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6</w:t>
            </w:r>
          </w:p>
        </w:tc>
      </w:tr>
      <w:tr w:rsidR="00580D97" w:rsidTr="00580D97">
        <w:tc>
          <w:tcPr>
            <w:tcW w:w="0" w:type="auto"/>
            <w:gridSpan w:val="6"/>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Style w:val="aa"/>
                <w:rFonts w:ascii="Verdana" w:hAnsi="Verdana"/>
                <w:color w:val="292D24"/>
                <w:sz w:val="20"/>
                <w:szCs w:val="20"/>
              </w:rPr>
              <w:t>Основные мероприятия муниципальной программы</w:t>
            </w:r>
          </w:p>
        </w:tc>
      </w:tr>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2023 г</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0,0</w:t>
            </w:r>
          </w:p>
        </w:tc>
      </w:tr>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2024 г</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0,0</w:t>
            </w:r>
          </w:p>
        </w:tc>
      </w:tr>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2025 г</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0,0</w:t>
            </w:r>
          </w:p>
        </w:tc>
      </w:tr>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2026 г</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0,0</w:t>
            </w:r>
          </w:p>
        </w:tc>
      </w:tr>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2027 г</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0,0</w:t>
            </w:r>
          </w:p>
        </w:tc>
      </w:tr>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Всего по основным мероприятиям</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100,0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100,0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0,0</w:t>
            </w:r>
          </w:p>
        </w:tc>
      </w:tr>
    </w:tbl>
    <w:p w:rsidR="00580D97" w:rsidRDefault="00580D97" w:rsidP="00580D97">
      <w:pPr>
        <w:pStyle w:val="5"/>
        <w:shd w:val="clear" w:color="auto" w:fill="F8FAFB"/>
        <w:spacing w:before="150" w:line="270" w:lineRule="atLeast"/>
        <w:rPr>
          <w:rFonts w:ascii="Palatino Linotype" w:hAnsi="Palatino Linotype"/>
          <w:color w:val="521400"/>
          <w:sz w:val="23"/>
          <w:szCs w:val="23"/>
        </w:rPr>
      </w:pPr>
      <w:r>
        <w:rPr>
          <w:rFonts w:ascii="Palatino Linotype" w:hAnsi="Palatino Linotype"/>
          <w:b/>
          <w:bCs/>
          <w:color w:val="521400"/>
          <w:sz w:val="23"/>
          <w:szCs w:val="23"/>
        </w:rPr>
        <w:t>5. Методика оценки эффективности реализации подпрограммы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Оценка эффективности реализации муниципальной программы производится с использованием положений типовой методики оценки эффективности реализации муниципальной программы и основана на оценке результативности муниципальной программы с учетом объема ресурсов, направленных на ее реализацию.</w:t>
      </w:r>
    </w:p>
    <w:p w:rsidR="00580D97" w:rsidRDefault="00580D97" w:rsidP="00580D97">
      <w:pPr>
        <w:pStyle w:val="1"/>
        <w:shd w:val="clear" w:color="auto" w:fill="F8FAFB"/>
        <w:spacing w:before="150" w:line="468" w:lineRule="atLeast"/>
        <w:rPr>
          <w:rFonts w:ascii="Palatino Linotype" w:hAnsi="Palatino Linotype"/>
          <w:color w:val="7D7D7D"/>
          <w:sz w:val="39"/>
          <w:szCs w:val="39"/>
        </w:rPr>
      </w:pPr>
      <w:r>
        <w:rPr>
          <w:rFonts w:ascii="Palatino Linotype" w:hAnsi="Palatino Linotype"/>
          <w:b/>
          <w:bCs/>
          <w:color w:val="7D7D7D"/>
          <w:sz w:val="39"/>
          <w:szCs w:val="39"/>
        </w:rPr>
        <w:t> </w:t>
      </w:r>
    </w:p>
    <w:p w:rsidR="00580D97" w:rsidRDefault="00580D97" w:rsidP="00580D97">
      <w:pPr>
        <w:pStyle w:val="1"/>
        <w:shd w:val="clear" w:color="auto" w:fill="F8FAFB"/>
        <w:spacing w:before="150" w:line="468" w:lineRule="atLeast"/>
        <w:rPr>
          <w:rFonts w:ascii="Palatino Linotype" w:hAnsi="Palatino Linotype"/>
          <w:b/>
          <w:bCs/>
          <w:color w:val="7D7D7D"/>
          <w:sz w:val="39"/>
          <w:szCs w:val="39"/>
        </w:rPr>
      </w:pPr>
      <w:r>
        <w:rPr>
          <w:rFonts w:ascii="Palatino Linotype" w:hAnsi="Palatino Linotype"/>
          <w:b/>
          <w:bCs/>
          <w:color w:val="7D7D7D"/>
          <w:sz w:val="39"/>
          <w:szCs w:val="39"/>
        </w:rPr>
        <w:t>6. Механизм реализации подпрограммы и контроль</w:t>
      </w:r>
    </w:p>
    <w:p w:rsidR="00580D97" w:rsidRDefault="00580D97" w:rsidP="00580D97">
      <w:pPr>
        <w:pStyle w:val="1"/>
        <w:shd w:val="clear" w:color="auto" w:fill="F8FAFB"/>
        <w:spacing w:before="150" w:line="468" w:lineRule="atLeast"/>
        <w:rPr>
          <w:rFonts w:ascii="Palatino Linotype" w:hAnsi="Palatino Linotype"/>
          <w:b/>
          <w:bCs/>
          <w:color w:val="7D7D7D"/>
          <w:sz w:val="39"/>
          <w:szCs w:val="39"/>
        </w:rPr>
      </w:pPr>
      <w:r>
        <w:rPr>
          <w:rFonts w:ascii="Palatino Linotype" w:hAnsi="Palatino Linotype"/>
          <w:b/>
          <w:bCs/>
          <w:color w:val="7D7D7D"/>
          <w:sz w:val="39"/>
          <w:szCs w:val="39"/>
        </w:rPr>
        <w:t>за её выполнением</w:t>
      </w:r>
    </w:p>
    <w:p w:rsidR="00580D97" w:rsidRDefault="00580D97" w:rsidP="00580D97">
      <w:pPr>
        <w:pStyle w:val="a9"/>
        <w:shd w:val="clear" w:color="auto" w:fill="F8FAFB"/>
        <w:spacing w:before="0" w:beforeAutospacing="0" w:after="0" w:afterAutospacing="0"/>
        <w:rPr>
          <w:rFonts w:ascii="Verdana" w:hAnsi="Verdana"/>
          <w:color w:val="292D24"/>
          <w:sz w:val="20"/>
          <w:szCs w:val="20"/>
        </w:rPr>
      </w:pPr>
      <w:r>
        <w:rPr>
          <w:rFonts w:ascii="Verdana" w:hAnsi="Verdana"/>
          <w:color w:val="292D24"/>
          <w:sz w:val="20"/>
          <w:szCs w:val="20"/>
        </w:rPr>
        <w:t>          Механизм реализации Подпрограммы предполагает размещение муниципального заказа на поставки товаров, выполнение работ, оказание услуг для государственных нужд согласно </w:t>
      </w:r>
      <w:hyperlink r:id="rId13" w:history="1">
        <w:r>
          <w:rPr>
            <w:rStyle w:val="ab"/>
            <w:rFonts w:ascii="Verdana" w:hAnsi="Verdana"/>
            <w:color w:val="7D7D7D"/>
            <w:sz w:val="20"/>
            <w:szCs w:val="20"/>
          </w:rPr>
          <w:t>Федеральному закону</w:t>
        </w:r>
      </w:hyperlink>
      <w:r>
        <w:rPr>
          <w:rFonts w:ascii="Verdana" w:hAnsi="Verdana"/>
          <w:color w:val="292D24"/>
          <w:sz w:val="20"/>
          <w:szCs w:val="20"/>
        </w:rPr>
        <w:t> от 5 апреля 2013 года N 44-ФЗ "О контрактной системе в сфере закупок товаров, услуг для обеспечения государственных и муниципальных нужд", а также получение  субсидий из областного бюджета.</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Текущее управление Подпрограммой осуществляет координатор Подпрограммы – администрация Корочанского сельсовета Беловского района (далее - администрация поселения).</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Администрация поселения:</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обеспечивает разработку подпрограммы;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lastRenderedPageBreak/>
        <w:t>- формирует структуру подпрограммы;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организует реализацию подпрограммы;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принимает решение о внесении в установленном порядке изменений в подпрограмму и несет ответственность за достижение целевых показателей подпрограммы;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проводит оценку эффективности подпрограммы;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готовит годовой отчет о ходе реализации подпрограммы;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организует информационную и разъяснительную работу, направленную на освещение целей и задач подпрограммы;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размещает информацию о ходе реализации и достигнутых результатах подпрограммы на официальном сайте администрации Корочанского сельсовета Беловского района в сети «Интернет»;</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осуществляет иные полномочия, установленные подпрограммой;</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организует нормативно-правовое и методическое обеспечение реализации подпрограммы;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осуществляет подготовку предложений по объемам и источникам средств реализации подпрограммы;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Текущий контроль, анализ выполнения и оценку эффективности реализации подпрограммы в соответствии с установленным порядком осуществляет администрация Корочанского сельсовета Беловского района.</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Приложение № 6</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к муниципальной программе муниципального образования «Корочанский сельсовет» Беловского района Курской области «Организация предоставления населению жилищно-коммунальных услуг, благоустройство и охрана окружающей среды муниципального образования «Корочанский сельсовет» Беловского района Курской области»</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Подпрограмма</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«Охрана окружающей среды муниципального образования «Корочанский сельсовет»  Беловского района Курской области»</w:t>
      </w:r>
      <w:r>
        <w:rPr>
          <w:rFonts w:ascii="Verdana" w:hAnsi="Verdana"/>
          <w:color w:val="292D24"/>
          <w:sz w:val="20"/>
          <w:szCs w:val="20"/>
        </w:rPr>
        <w:t> </w:t>
      </w:r>
      <w:r>
        <w:rPr>
          <w:rStyle w:val="aa"/>
          <w:rFonts w:ascii="Verdana" w:hAnsi="Verdana"/>
          <w:color w:val="292D24"/>
          <w:sz w:val="20"/>
          <w:szCs w:val="20"/>
        </w:rPr>
        <w:t>муниципальной программы муниципального образования «Корочанский сельсовет»</w:t>
      </w:r>
      <w:r>
        <w:rPr>
          <w:rFonts w:ascii="Verdana" w:hAnsi="Verdana"/>
          <w:color w:val="292D24"/>
          <w:sz w:val="20"/>
          <w:szCs w:val="20"/>
        </w:rPr>
        <w:t> </w:t>
      </w:r>
      <w:r>
        <w:rPr>
          <w:rStyle w:val="aa"/>
          <w:rFonts w:ascii="Verdana" w:hAnsi="Verdana"/>
          <w:color w:val="292D24"/>
          <w:sz w:val="20"/>
          <w:szCs w:val="20"/>
        </w:rPr>
        <w:t>Беловского района Курской области ««Обеспечение доступным и комфортным жильем и коммунальными услугами граждан  и охрана окружающей среды в муниципальном образовании «Корочанский сельсовет»Беловского района Курской области»</w:t>
      </w:r>
    </w:p>
    <w:p w:rsidR="00580D97" w:rsidRDefault="00580D97" w:rsidP="00580D97">
      <w:pPr>
        <w:pStyle w:val="1"/>
        <w:shd w:val="clear" w:color="auto" w:fill="F8FAFB"/>
        <w:spacing w:before="150" w:line="468" w:lineRule="atLeast"/>
        <w:rPr>
          <w:rFonts w:ascii="Palatino Linotype" w:hAnsi="Palatino Linotype"/>
          <w:color w:val="7D7D7D"/>
          <w:sz w:val="39"/>
          <w:szCs w:val="39"/>
        </w:rPr>
      </w:pPr>
      <w:r>
        <w:rPr>
          <w:rFonts w:ascii="Palatino Linotype" w:hAnsi="Palatino Linotype"/>
          <w:b/>
          <w:bCs/>
          <w:color w:val="7D7D7D"/>
          <w:sz w:val="39"/>
          <w:szCs w:val="39"/>
        </w:rPr>
        <w:t>Паспорт</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подпрограммы «Охрана окружающей среды муниципального образования «Корочанский сельсовет» Беловского района Курской области»</w:t>
      </w:r>
    </w:p>
    <w:tbl>
      <w:tblPr>
        <w:tblW w:w="0" w:type="auto"/>
        <w:tblInd w:w="15" w:type="dxa"/>
        <w:shd w:val="clear" w:color="auto" w:fill="F8FAFB"/>
        <w:tblCellMar>
          <w:top w:w="15" w:type="dxa"/>
          <w:left w:w="15" w:type="dxa"/>
          <w:bottom w:w="15" w:type="dxa"/>
          <w:right w:w="15" w:type="dxa"/>
        </w:tblCellMar>
        <w:tblLook w:val="04A0"/>
      </w:tblPr>
      <w:tblGrid>
        <w:gridCol w:w="2655"/>
        <w:gridCol w:w="6745"/>
      </w:tblGrid>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Координатор Подпрограммы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администрация Корочанского сельсовета Беловского района Курской области</w:t>
            </w:r>
          </w:p>
        </w:tc>
      </w:tr>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Участники</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lastRenderedPageBreak/>
              <w:t>подпрограммы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lastRenderedPageBreak/>
              <w:t xml:space="preserve">администрация Корочанского сельсовета Беловского района </w:t>
            </w:r>
            <w:r>
              <w:rPr>
                <w:rFonts w:ascii="Verdana" w:hAnsi="Verdana"/>
                <w:color w:val="292D24"/>
                <w:sz w:val="20"/>
                <w:szCs w:val="20"/>
              </w:rPr>
              <w:lastRenderedPageBreak/>
              <w:t>Курской области</w:t>
            </w:r>
          </w:p>
        </w:tc>
      </w:tr>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lastRenderedPageBreak/>
              <w:t>Цели и Задачи Подпрограммы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 систематическое проведение инвентаризации земель, выявление пустующих и нерационально используемых земель в целях передачи их в аренду (собственность),</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 обеспечение улучшения и восстановления земель, подвергшихся деградации, нарушению и другим негативным (вредным) воздействиям;</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 сохранение качества земель (почв) и улучшение экологической обстановки;</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 сохранение, защита и улучшение условий окружающей среды для обеспечения здоровья и благоприятных условий жизнедеятельности населения.</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 Обеспечение организации рационального использования и охраны земель,</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 сохранение и восстановление зеленых насаждений,</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 проведение инвентаризации земель</w:t>
            </w:r>
          </w:p>
        </w:tc>
      </w:tr>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Перечень целевых показателей подпрограммы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Координирование всех границ муниципального образования «Корочанский сельсовет» Беловского района</w:t>
            </w:r>
          </w:p>
        </w:tc>
      </w:tr>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Этапы и сроки реализации Подпрограммы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2023-2027 годы</w:t>
            </w:r>
          </w:p>
        </w:tc>
      </w:tr>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Объем бюджетных ассигнований Подпрограммы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 общий объем финансирования Подпрограммы составляет 0 рублей из местного бюджета, в том числе по годам реализации:</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2023 год – 0 рублей</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2024 год – 0 рублей</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2025 год – 0 рублей</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2026 год – 0 рублей</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lastRenderedPageBreak/>
              <w:t>2027 год – 0 рублей</w:t>
            </w:r>
          </w:p>
        </w:tc>
      </w:tr>
    </w:tbl>
    <w:p w:rsidR="00580D97" w:rsidRDefault="00580D97" w:rsidP="00580D97">
      <w:pPr>
        <w:pStyle w:val="1"/>
        <w:shd w:val="clear" w:color="auto" w:fill="F8FAFB"/>
        <w:spacing w:before="150" w:line="468" w:lineRule="atLeast"/>
        <w:rPr>
          <w:rFonts w:ascii="Palatino Linotype" w:hAnsi="Palatino Linotype"/>
          <w:color w:val="7D7D7D"/>
          <w:sz w:val="39"/>
          <w:szCs w:val="39"/>
        </w:rPr>
      </w:pPr>
      <w:r>
        <w:rPr>
          <w:rFonts w:ascii="Palatino Linotype" w:hAnsi="Palatino Linotype"/>
          <w:b/>
          <w:bCs/>
          <w:color w:val="7D7D7D"/>
          <w:sz w:val="39"/>
          <w:szCs w:val="39"/>
        </w:rPr>
        <w:lastRenderedPageBreak/>
        <w:t> </w:t>
      </w:r>
    </w:p>
    <w:p w:rsidR="00580D97" w:rsidRDefault="00580D97" w:rsidP="00580D97">
      <w:pPr>
        <w:pStyle w:val="1"/>
        <w:shd w:val="clear" w:color="auto" w:fill="F8FAFB"/>
        <w:spacing w:before="150" w:line="468" w:lineRule="atLeast"/>
        <w:rPr>
          <w:rFonts w:ascii="Palatino Linotype" w:hAnsi="Palatino Linotype"/>
          <w:b/>
          <w:bCs/>
          <w:color w:val="7D7D7D"/>
          <w:sz w:val="39"/>
          <w:szCs w:val="39"/>
        </w:rPr>
      </w:pPr>
      <w:r>
        <w:rPr>
          <w:rFonts w:ascii="Palatino Linotype" w:hAnsi="Palatino Linotype"/>
          <w:b/>
          <w:bCs/>
          <w:color w:val="7D7D7D"/>
          <w:sz w:val="39"/>
          <w:szCs w:val="39"/>
        </w:rPr>
        <w:t>1. Содержание подпрограммы и обоснование необходимости ее решения программными методами</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Земля - важнейшая часть общей биосферы, использование ее связано со всеми другими природными объектами: водами, лесами, животным и растительным миром, полезными ископаемыми и иными ценностями недр земли. Без использования и охраны земли практически невозможно использование других природных ресурсов. При этом бесхозяйственность по отношению к земле немедленно наносит или в недалеком будущем будет наносить вред окружающей среде, приводить не только к разрушению поверхностного слоя земли - почвы, ее химическому и радиоактивному загрязнению, но и сопровождаться экологическим ухудшением всего природного комплекса.</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Подпрограмма «Охрана окружающей среды муниципального образования «Корочанский сельсовет» Беловского района Курской области» (далее - Программа) направлена на создание благоприятных условий использования и охраны земель, обеспечивающих реализацию государственной политики эффективного и рационального использования и управления земельными ресурсами в интересах укрепления экономики.</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Использование значительных объемов земельного фонда в различных целях накладывает определенные обязательства по сохранению природной целостности всех звеньев экосистемы окружающей среды. В природе все взаимосвязано. Поэтому нарушение правильного функционирования одного из звеньев, будь то лес, животный мир, земля, ведет к дисбалансу и нарушению целостности экосистемы.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Нерациональное использование земли, потребительское и бесхозяйственное отношение к ней приводят к нарушению выполняемых ею функций, снижению природных свойств.</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Охрана земель только тогда может быть эффективной, когда обеспечивается рациональное землепользование.</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Проблемы устойчивого социально-экономического развития Корочанского сельского поселения и экологически безопасной жизнедеятельности его жителей на современном этапе тесно связаны с решением вопросов охраны и использования земель. На уровне сельского поселения можно решать местные проблемы охраны и использования земель самостоятельно, причем полным, комплексным и разумным образом в интересах не, только ныне живущих людей, но и будущих поколений.</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Ведущей производственной отраслью сельского поселения является сельское хозяйство с производством зерна. Основой растениеводства служит зерновое хозяйство. Ведущими зерновыми культурами являются озимая пшеница, ячмень, овес.</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Наиболее ценными являются земли сельскохозяйственного назначения, относящиеся к сельскохозяйственным угодьям.</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Пастбища на территории поселения по своему культурно техническому состоянию преимущественно чистые. Пастбища используются личными подсобными хозяйствами.</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lastRenderedPageBreak/>
        <w:t>          С учетом всех потребителей пастбищного корма природные пастбища не испытывают сильной нагрузки.</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Практически все пастбища поселения находятся в состоянии избытка зеленых пастбищных кормов. Отсюда вытекает вывод, что на территории муниципального образования «Корочанский сельсовет» Беловского района Курской области необходимо развивать личное подсобное хозяйство, а также создавать привлекательные условия для инвесторов в области агропромышленного комплекса и развития крестьянско-фермерского хозяйства.</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Экологическое состояние земель в среднем хорошее, но стихийные несанкционированные свалки, оказывают отрицательное влияние на окружающую среду, и усугубляют экологическую обстановку.</w:t>
      </w:r>
    </w:p>
    <w:p w:rsidR="00580D97" w:rsidRDefault="00580D97" w:rsidP="00580D97">
      <w:pPr>
        <w:pStyle w:val="1"/>
        <w:shd w:val="clear" w:color="auto" w:fill="F8FAFB"/>
        <w:spacing w:before="150" w:line="468" w:lineRule="atLeast"/>
        <w:rPr>
          <w:rFonts w:ascii="Palatino Linotype" w:hAnsi="Palatino Linotype"/>
          <w:color w:val="7D7D7D"/>
          <w:sz w:val="39"/>
          <w:szCs w:val="39"/>
        </w:rPr>
      </w:pPr>
      <w:r>
        <w:rPr>
          <w:rFonts w:ascii="Palatino Linotype" w:hAnsi="Palatino Linotype"/>
          <w:b/>
          <w:bCs/>
          <w:color w:val="7D7D7D"/>
          <w:sz w:val="39"/>
          <w:szCs w:val="39"/>
        </w:rPr>
        <w:t>2. Основные цели и задачи Подпрограммы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Цель Подпрограммы: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использование земель способами, обеспечивающими сохранение экологических систем, способности земли быть средством, основой осуществления хозяйственной и иных видов деятельности;</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предотвращение деградации, загрязнения, захламления, нарушения земель, других негативных (вредных) воздействий хозяйственной деятельности;</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обеспечение улучшения и восстановления земель, подвергшихся деградации, загрязнению, захламлению, нарушению, другим негативным (вредным) воздействиям хозяйственной деятельности;</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улучшение земель, экологической обстановки в сельском поселении; сохранение и реабилитация природы сельского поселения для обеспечения здоровья и благоприятных условий жизнедеятельности населения;</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 систематическое проведение инвентаризации земель, выявление пустующих и нерационально используемых земель в целях передачи их в аренду (собственность),</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 обеспечение улучшения и восстановления земель, подвергшихся деградации, нарушению и другим негативным (вредным) воздействиям;</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 сохранение качества земель (почв) и улучшение экологической обстановки;</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 сохранение, защита и улучшение условий окружающей среды для обеспечения здоровья и благоприятных условий жизнедеятельности населения.</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Задачи подпрограммы: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 повышение эффективности использования и охраны земель;</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-оптимизация деятельности в сфере обращения с отходами производства и потребления;</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 обеспечение организации рационального использования и охраны земель;</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 сохранение и восстановление зеленых насаждений,</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 проведение инвентаризации земель.</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Таблица № 1</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Целевые показатели подпрограммы</w:t>
      </w:r>
    </w:p>
    <w:tbl>
      <w:tblPr>
        <w:tblW w:w="0" w:type="auto"/>
        <w:tblInd w:w="15" w:type="dxa"/>
        <w:shd w:val="clear" w:color="auto" w:fill="F8FAFB"/>
        <w:tblCellMar>
          <w:top w:w="15" w:type="dxa"/>
          <w:left w:w="15" w:type="dxa"/>
          <w:bottom w:w="15" w:type="dxa"/>
          <w:right w:w="15" w:type="dxa"/>
        </w:tblCellMar>
        <w:tblLook w:val="04A0"/>
      </w:tblPr>
      <w:tblGrid>
        <w:gridCol w:w="451"/>
        <w:gridCol w:w="4051"/>
        <w:gridCol w:w="1309"/>
        <w:gridCol w:w="744"/>
        <w:gridCol w:w="569"/>
        <w:gridCol w:w="569"/>
        <w:gridCol w:w="569"/>
        <w:gridCol w:w="569"/>
        <w:gridCol w:w="569"/>
      </w:tblGrid>
      <w:tr w:rsidR="00580D97" w:rsidTr="00580D97">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lastRenderedPageBreak/>
              <w:t>№ п/п</w:t>
            </w: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Наименование целевого показателя</w:t>
            </w: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Единица измерения</w:t>
            </w: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Статус</w:t>
            </w:r>
          </w:p>
        </w:tc>
        <w:tc>
          <w:tcPr>
            <w:tcW w:w="0" w:type="auto"/>
            <w:gridSpan w:val="5"/>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Значение показателей</w:t>
            </w:r>
          </w:p>
        </w:tc>
      </w:tr>
      <w:tr w:rsidR="00580D97" w:rsidTr="00580D97">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2023</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2024</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2025</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2026</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2027</w:t>
            </w:r>
          </w:p>
        </w:tc>
      </w:tr>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1</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сохранение, защита и улучшение условий окружающей среды для обеспечения здоровья и благоприятных условий жизнедеятельности населения</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spacing w:line="341" w:lineRule="atLeast"/>
              <w:rPr>
                <w:rFonts w:ascii="Verdana" w:hAnsi="Verdana"/>
                <w:color w:val="292D24"/>
                <w:sz w:val="20"/>
                <w:szCs w:val="20"/>
              </w:rPr>
            </w:pPr>
            <w:r>
              <w:rPr>
                <w:rFonts w:ascii="Verdana" w:hAnsi="Verdana"/>
                <w:color w:val="292D24"/>
                <w:sz w:val="20"/>
                <w:szCs w:val="20"/>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100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100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100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100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100</w:t>
            </w:r>
          </w:p>
        </w:tc>
      </w:tr>
    </w:tbl>
    <w:p w:rsidR="00580D97" w:rsidRDefault="00580D97" w:rsidP="00580D97">
      <w:pPr>
        <w:pStyle w:val="1"/>
        <w:shd w:val="clear" w:color="auto" w:fill="F8FAFB"/>
        <w:spacing w:before="150" w:line="468" w:lineRule="atLeast"/>
        <w:rPr>
          <w:rFonts w:ascii="Palatino Linotype" w:hAnsi="Palatino Linotype"/>
          <w:color w:val="7D7D7D"/>
          <w:sz w:val="39"/>
          <w:szCs w:val="39"/>
        </w:rPr>
      </w:pPr>
      <w:r>
        <w:rPr>
          <w:rFonts w:ascii="Palatino Linotype" w:hAnsi="Palatino Linotype"/>
          <w:b/>
          <w:bCs/>
          <w:color w:val="7D7D7D"/>
          <w:sz w:val="39"/>
          <w:szCs w:val="39"/>
        </w:rPr>
        <w:t>З. Сроки реализации Подпрограммы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Реализация Программы предусмотрена на период с 2023 по 2027 годы.</w:t>
      </w:r>
    </w:p>
    <w:p w:rsidR="00580D97" w:rsidRDefault="00580D97" w:rsidP="00580D97">
      <w:pPr>
        <w:pStyle w:val="1"/>
        <w:shd w:val="clear" w:color="auto" w:fill="F8FAFB"/>
        <w:spacing w:before="150" w:line="468" w:lineRule="atLeast"/>
        <w:rPr>
          <w:rFonts w:ascii="Palatino Linotype" w:hAnsi="Palatino Linotype"/>
          <w:color w:val="7D7D7D"/>
          <w:sz w:val="39"/>
          <w:szCs w:val="39"/>
        </w:rPr>
      </w:pPr>
      <w:r>
        <w:rPr>
          <w:rFonts w:ascii="Palatino Linotype" w:hAnsi="Palatino Linotype"/>
          <w:b/>
          <w:bCs/>
          <w:color w:val="7D7D7D"/>
          <w:sz w:val="39"/>
          <w:szCs w:val="39"/>
        </w:rPr>
        <w:t>4. Ресурсное обеспечение 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Финансирование мероприятий Программы осуществляется за счет средств местного бюджета.</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Общий объем финансирования Программы в 2023-2027 годах составляет 0 тыс. рублей, из них:</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из местного бюджета - 0 тыс. рублей;</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Мероприятия по реализации подпрограммы, годам, объемам и источникам финансирования приведены в таблице № 2 прилагаемой к Подпрограмме.</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Объемы бюджетных средств носят прогнозный характер и подлежат ежегодному уточнению в установленном порядке при формировании соответствующих бюджетов.</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Мероприятия Программы на 2023 - 2027 годы по муниципальному образованию «Корочанский сельсовет» Беловского района Курской области приведены в приложении к Программе.</w:t>
      </w:r>
    </w:p>
    <w:p w:rsidR="00580D97" w:rsidRDefault="00580D97" w:rsidP="00580D97">
      <w:pPr>
        <w:pStyle w:val="1"/>
        <w:shd w:val="clear" w:color="auto" w:fill="F8FAFB"/>
        <w:spacing w:before="150" w:line="468" w:lineRule="atLeast"/>
        <w:rPr>
          <w:rFonts w:ascii="Palatino Linotype" w:hAnsi="Palatino Linotype"/>
          <w:color w:val="7D7D7D"/>
          <w:sz w:val="39"/>
          <w:szCs w:val="39"/>
        </w:rPr>
      </w:pPr>
      <w:r>
        <w:rPr>
          <w:rFonts w:ascii="Palatino Linotype" w:hAnsi="Palatino Linotype"/>
          <w:b/>
          <w:bCs/>
          <w:color w:val="7D7D7D"/>
          <w:sz w:val="39"/>
          <w:szCs w:val="39"/>
        </w:rPr>
        <w:t>5. Механизм реализации подпрограммы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Реализация Подпрограммы осуществляется в соответствии с нормативно-правовым актом, регламентирующим механизм реализации данной подпрограммы на территории муниципального образования «Корочанский сельсовет» Беловского района Курской области.</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Исполнители подпрограммы осуществляют:</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 нормативно-правовое и методическое обеспечение реализации Подпрограммы;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 подготовку предложений по объемам и условиям предоставления средств бюджета для реализации Подпрограммы;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 организацию информационной и разъяснительной работы, направленной на освещение целей и задач Подпрограммы;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lastRenderedPageBreak/>
        <w:t>          - с целью охраны земель проводят инвентаризацию земель поселения. Инвентаризация земель проводится для предотвращения деградации, загрязнения, захламления, нарушения земель, других негативных (вредных) воздействий хозяйственной деятельности, выявление неиспользуемых, нерационально используемых или используемых не по целевому назначению и не в соответствии с разрешенным использованием земельных участков, других характеристик земель.</w:t>
      </w:r>
    </w:p>
    <w:p w:rsidR="00580D97" w:rsidRDefault="00580D97" w:rsidP="00580D97">
      <w:pPr>
        <w:pStyle w:val="1"/>
        <w:shd w:val="clear" w:color="auto" w:fill="F8FAFB"/>
        <w:spacing w:before="150" w:line="468" w:lineRule="atLeast"/>
        <w:rPr>
          <w:rFonts w:ascii="Palatino Linotype" w:hAnsi="Palatino Linotype"/>
          <w:color w:val="7D7D7D"/>
          <w:sz w:val="39"/>
          <w:szCs w:val="39"/>
        </w:rPr>
      </w:pPr>
      <w:r>
        <w:rPr>
          <w:rFonts w:ascii="Palatino Linotype" w:hAnsi="Palatino Linotype"/>
          <w:b/>
          <w:bCs/>
          <w:color w:val="7D7D7D"/>
          <w:sz w:val="39"/>
          <w:szCs w:val="39"/>
        </w:rPr>
        <w:t>6. Ожидаемые результаты Подпрограммы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Реализация данной подпрограммы будет содействовать упорядочение землепользования; вовлечение в оборот новых земельных участков; повышению инвестиционной привлекательности сельского поселения, соответственно росту экономики, более эффективному использованию и охране земель.</w:t>
      </w:r>
    </w:p>
    <w:p w:rsidR="00580D97" w:rsidRDefault="00580D97" w:rsidP="00580D97">
      <w:pPr>
        <w:pStyle w:val="1"/>
        <w:shd w:val="clear" w:color="auto" w:fill="F8FAFB"/>
        <w:spacing w:before="150" w:line="468" w:lineRule="atLeast"/>
        <w:rPr>
          <w:rFonts w:ascii="Palatino Linotype" w:hAnsi="Palatino Linotype"/>
          <w:color w:val="7D7D7D"/>
          <w:sz w:val="39"/>
          <w:szCs w:val="39"/>
        </w:rPr>
      </w:pPr>
      <w:r>
        <w:rPr>
          <w:rFonts w:ascii="Palatino Linotype" w:hAnsi="Palatino Linotype"/>
          <w:b/>
          <w:bCs/>
          <w:color w:val="7D7D7D"/>
          <w:sz w:val="39"/>
          <w:szCs w:val="39"/>
        </w:rPr>
        <w:t>7. Механизм реализации подпрограммы и контроль</w:t>
      </w:r>
    </w:p>
    <w:p w:rsidR="00580D97" w:rsidRDefault="00580D97" w:rsidP="00580D97">
      <w:pPr>
        <w:pStyle w:val="1"/>
        <w:shd w:val="clear" w:color="auto" w:fill="F8FAFB"/>
        <w:spacing w:before="150" w:line="468" w:lineRule="atLeast"/>
        <w:rPr>
          <w:rFonts w:ascii="Palatino Linotype" w:hAnsi="Palatino Linotype"/>
          <w:b/>
          <w:bCs/>
          <w:color w:val="7D7D7D"/>
          <w:sz w:val="39"/>
          <w:szCs w:val="39"/>
        </w:rPr>
      </w:pPr>
      <w:r>
        <w:rPr>
          <w:rFonts w:ascii="Palatino Linotype" w:hAnsi="Palatino Linotype"/>
          <w:b/>
          <w:bCs/>
          <w:color w:val="7D7D7D"/>
          <w:sz w:val="39"/>
          <w:szCs w:val="39"/>
        </w:rPr>
        <w:t>за её выполнением</w:t>
      </w:r>
    </w:p>
    <w:p w:rsidR="00580D97" w:rsidRDefault="00580D97" w:rsidP="00580D97">
      <w:pPr>
        <w:pStyle w:val="a9"/>
        <w:shd w:val="clear" w:color="auto" w:fill="F8FAFB"/>
        <w:spacing w:before="0" w:beforeAutospacing="0" w:after="0" w:afterAutospacing="0"/>
        <w:rPr>
          <w:rFonts w:ascii="Verdana" w:hAnsi="Verdana"/>
          <w:color w:val="292D24"/>
          <w:sz w:val="20"/>
          <w:szCs w:val="20"/>
        </w:rPr>
      </w:pPr>
      <w:r>
        <w:rPr>
          <w:rFonts w:ascii="Verdana" w:hAnsi="Verdana"/>
          <w:color w:val="292D24"/>
          <w:sz w:val="20"/>
          <w:szCs w:val="20"/>
        </w:rPr>
        <w:t>          Механизм реализации Подпрограммы предполагает размещение муниципального заказа на поставки товаров, выполнение работ, оказание услуг для государственных нужд согласно </w:t>
      </w:r>
      <w:hyperlink r:id="rId14" w:history="1">
        <w:r>
          <w:rPr>
            <w:rStyle w:val="ab"/>
            <w:rFonts w:ascii="Verdana" w:hAnsi="Verdana"/>
            <w:color w:val="7D7D7D"/>
            <w:sz w:val="20"/>
            <w:szCs w:val="20"/>
          </w:rPr>
          <w:t>Федеральному закону</w:t>
        </w:r>
      </w:hyperlink>
      <w:r>
        <w:rPr>
          <w:rFonts w:ascii="Verdana" w:hAnsi="Verdana"/>
          <w:color w:val="292D24"/>
          <w:sz w:val="20"/>
          <w:szCs w:val="20"/>
        </w:rPr>
        <w:t> от 5 апреля 2013 года N 44-ФЗ "О контрактной системе в сфере закупок товаров, услуг для обеспечения государственных и муниципальных нужд", а также получение  субсидий из областного бюджета.</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Текущее управление Подпрограммой осуществляет координатор Подпрограммы – администрация Корочанского сельсовета Беловского района (далее - администрация поселения).</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Администрация поселения:</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обеспечивает разработку подпрограммы;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формирует структуру подпрограммы;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организует реализацию подпрограммы;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принимает решение о внесении в установленном порядке изменений в подпрограмму и несет ответственность за достижение целевых показателей подпрограммы;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проводит оценку эффективности подпрограммы;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готовит годовой отчет о ходе реализации подпрограммы;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организует информационную и разъяснительную работу, направленную на освещение целей и задач подпрограммы;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размещает информацию о ходе реализации и достигнутых результатах подпрограммы на официальном сайте администрации Корочанского сельсовета Беловского района в сети «Интернет»;</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осуществляет иные полномочия, установленные подпрограммой;</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организует нормативно-правовое и методическое обеспечение реализации подпрограммы;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осуществляет подготовку предложений по объемам и источникам средств реализации подпрограммы;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lastRenderedPageBreak/>
        <w:t>Текущий контроль, анализ выполнения и оценку эффективности реализации подпрограммы в соответствии с установленным порядком осуществляет администрация Корочанского сельсовета Беловского района.</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8. Перечень мероприятий Подпрограммы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Таблица № 2</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Перечень мероприятий Подпрограммы</w:t>
      </w:r>
    </w:p>
    <w:tbl>
      <w:tblPr>
        <w:tblW w:w="0" w:type="auto"/>
        <w:tblInd w:w="15" w:type="dxa"/>
        <w:shd w:val="clear" w:color="auto" w:fill="F8FAFB"/>
        <w:tblCellMar>
          <w:top w:w="15" w:type="dxa"/>
          <w:left w:w="15" w:type="dxa"/>
          <w:bottom w:w="15" w:type="dxa"/>
          <w:right w:w="15" w:type="dxa"/>
        </w:tblCellMar>
        <w:tblLook w:val="04A0"/>
      </w:tblPr>
      <w:tblGrid>
        <w:gridCol w:w="279"/>
        <w:gridCol w:w="1569"/>
        <w:gridCol w:w="835"/>
        <w:gridCol w:w="415"/>
        <w:gridCol w:w="1022"/>
        <w:gridCol w:w="761"/>
        <w:gridCol w:w="662"/>
        <w:gridCol w:w="1049"/>
        <w:gridCol w:w="1673"/>
        <w:gridCol w:w="1135"/>
      </w:tblGrid>
      <w:tr w:rsidR="00580D97" w:rsidTr="00580D97">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N</w:t>
            </w:r>
            <w:r>
              <w:rPr>
                <w:rFonts w:ascii="Verdana" w:hAnsi="Verdana"/>
                <w:color w:val="292D24"/>
                <w:sz w:val="20"/>
                <w:szCs w:val="20"/>
              </w:rPr>
              <w:br/>
              <w:t>п/п</w:t>
            </w: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Наименование мероприятия</w:t>
            </w: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Годы реализации</w:t>
            </w:r>
          </w:p>
        </w:tc>
        <w:tc>
          <w:tcPr>
            <w:tcW w:w="0" w:type="auto"/>
            <w:gridSpan w:val="5"/>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Объем финансирования, тыс. рублей</w:t>
            </w: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Непосредственный результат реализации мероприятия</w:t>
            </w: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Муниципальный заказчик, главный распорядитель бюджетных средств, исполнитель</w:t>
            </w:r>
          </w:p>
        </w:tc>
      </w:tr>
      <w:tr w:rsidR="00580D97" w:rsidTr="00580D97">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всего</w:t>
            </w:r>
          </w:p>
        </w:tc>
        <w:tc>
          <w:tcPr>
            <w:tcW w:w="0" w:type="auto"/>
            <w:gridSpan w:val="4"/>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в разрезе источников финансирования</w:t>
            </w: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r>
      <w:tr w:rsidR="00580D97" w:rsidTr="00580D97">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федер.бюджет</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Областной бюджет</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Местный бюджеты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внебюджетные источники</w:t>
            </w: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r>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1</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4</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5</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6</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7</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8</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9</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10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11</w:t>
            </w:r>
          </w:p>
        </w:tc>
      </w:tr>
      <w:tr w:rsidR="00580D97" w:rsidTr="00580D97">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1.</w:t>
            </w: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Организация мероприятий по ликвидации несанкционированных свалок на территории муниципального образования «Корочанский сельсовет» Беловского района Курской области</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2023 г</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1</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1</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обеспечение благоустройства и санитарного порядка на территории поселения, эстетический вид села</w:t>
            </w: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администрация Корочанского сельсовета Беловского района</w:t>
            </w:r>
          </w:p>
        </w:tc>
      </w:tr>
      <w:tr w:rsidR="00580D97" w:rsidTr="00580D97">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2024 г</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1</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1</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r>
      <w:tr w:rsidR="00580D97" w:rsidTr="00580D97">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2025 г</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1</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1</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r>
      <w:tr w:rsidR="00580D97" w:rsidTr="00580D97">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2026 г</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1</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1</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r>
      <w:tr w:rsidR="00580D97" w:rsidTr="00580D97">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2027 г</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1</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1</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r>
      <w:tr w:rsidR="00580D97" w:rsidTr="00580D97">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всего</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5</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5</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r>
      <w:tr w:rsidR="00580D97" w:rsidTr="00580D97">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w:t>
            </w: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 xml:space="preserve">Выявление </w:t>
            </w:r>
            <w:r>
              <w:rPr>
                <w:rFonts w:ascii="Verdana" w:hAnsi="Verdana"/>
                <w:color w:val="292D24"/>
                <w:sz w:val="20"/>
                <w:szCs w:val="20"/>
              </w:rPr>
              <w:lastRenderedPageBreak/>
              <w:t>фактов самовольного занятия земельных участков</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lastRenderedPageBreak/>
              <w:t>2023 г</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0" w:beforeAutospacing="0" w:after="0" w:afterAutospacing="0" w:line="341" w:lineRule="atLeast"/>
              <w:rPr>
                <w:rFonts w:ascii="Verdana" w:hAnsi="Verdana"/>
                <w:color w:val="292D24"/>
                <w:sz w:val="20"/>
                <w:szCs w:val="20"/>
              </w:rPr>
            </w:pPr>
            <w:r>
              <w:rPr>
                <w:rFonts w:ascii="Verdana" w:hAnsi="Verdana"/>
                <w:color w:val="292D24"/>
                <w:sz w:val="20"/>
                <w:szCs w:val="20"/>
              </w:rPr>
              <w:t>Соблюдение </w:t>
            </w:r>
            <w:hyperlink r:id="rId15" w:history="1">
              <w:r>
                <w:rPr>
                  <w:rStyle w:val="ab"/>
                  <w:rFonts w:ascii="Verdana" w:hAnsi="Verdana"/>
                  <w:color w:val="7D7D7D"/>
                  <w:sz w:val="20"/>
                  <w:szCs w:val="20"/>
                </w:rPr>
                <w:t xml:space="preserve">земельного </w:t>
              </w:r>
              <w:r>
                <w:rPr>
                  <w:rStyle w:val="ab"/>
                  <w:rFonts w:ascii="Verdana" w:hAnsi="Verdana"/>
                  <w:color w:val="7D7D7D"/>
                  <w:sz w:val="20"/>
                  <w:szCs w:val="20"/>
                </w:rPr>
                <w:lastRenderedPageBreak/>
                <w:t>законодательства</w:t>
              </w:r>
            </w:hyperlink>
            <w:r>
              <w:rPr>
                <w:rFonts w:ascii="Verdana" w:hAnsi="Verdana"/>
                <w:color w:val="292D24"/>
                <w:sz w:val="20"/>
                <w:szCs w:val="20"/>
              </w:rPr>
              <w:t> РФ</w:t>
            </w: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lastRenderedPageBreak/>
              <w:t>админист</w:t>
            </w:r>
            <w:r>
              <w:rPr>
                <w:rFonts w:ascii="Verdana" w:hAnsi="Verdana"/>
                <w:color w:val="292D24"/>
                <w:sz w:val="20"/>
                <w:szCs w:val="20"/>
              </w:rPr>
              <w:lastRenderedPageBreak/>
              <w:t>рация Корочанского сельсовета Беловского района</w:t>
            </w:r>
          </w:p>
        </w:tc>
      </w:tr>
      <w:tr w:rsidR="00580D97" w:rsidTr="00580D97">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2024 г</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r>
      <w:tr w:rsidR="00580D97" w:rsidTr="00580D97">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2025 г</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r>
      <w:tr w:rsidR="00580D97" w:rsidTr="00580D97">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2026 г</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r>
      <w:tr w:rsidR="00580D97" w:rsidTr="00580D97">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2027 г</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r>
      <w:tr w:rsidR="00580D97" w:rsidTr="00580D97">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всего</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r>
      <w:tr w:rsidR="00580D97" w:rsidTr="00580D97">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3.</w:t>
            </w: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0" w:beforeAutospacing="0" w:after="0" w:afterAutospacing="0" w:line="341" w:lineRule="atLeast"/>
              <w:rPr>
                <w:rFonts w:ascii="Verdana" w:hAnsi="Verdana"/>
                <w:color w:val="292D24"/>
                <w:sz w:val="20"/>
                <w:szCs w:val="20"/>
              </w:rPr>
            </w:pPr>
            <w:r>
              <w:rPr>
                <w:rFonts w:ascii="Verdana" w:hAnsi="Verdana"/>
                <w:color w:val="292D24"/>
                <w:sz w:val="20"/>
                <w:szCs w:val="20"/>
              </w:rPr>
              <w:t>Разъяснение гражданам </w:t>
            </w:r>
            <w:hyperlink r:id="rId16" w:history="1">
              <w:r>
                <w:rPr>
                  <w:rStyle w:val="ab"/>
                  <w:rFonts w:ascii="Verdana" w:hAnsi="Verdana"/>
                  <w:color w:val="7D7D7D"/>
                  <w:sz w:val="20"/>
                  <w:szCs w:val="20"/>
                </w:rPr>
                <w:t>земельного законодательства</w:t>
              </w:r>
            </w:hyperlink>
            <w:r>
              <w:rPr>
                <w:rFonts w:ascii="Verdana" w:hAnsi="Verdana"/>
                <w:color w:val="292D24"/>
                <w:sz w:val="20"/>
                <w:szCs w:val="20"/>
              </w:rPr>
              <w:t> РФ</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2023 г</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0" w:beforeAutospacing="0" w:after="0" w:afterAutospacing="0" w:line="341" w:lineRule="atLeast"/>
              <w:rPr>
                <w:rFonts w:ascii="Verdana" w:hAnsi="Verdana"/>
                <w:color w:val="292D24"/>
                <w:sz w:val="20"/>
                <w:szCs w:val="20"/>
              </w:rPr>
            </w:pPr>
            <w:r>
              <w:rPr>
                <w:rFonts w:ascii="Verdana" w:hAnsi="Verdana"/>
                <w:color w:val="292D24"/>
                <w:sz w:val="20"/>
                <w:szCs w:val="20"/>
              </w:rPr>
              <w:t>Соблюдение </w:t>
            </w:r>
            <w:hyperlink r:id="rId17" w:history="1">
              <w:r>
                <w:rPr>
                  <w:rStyle w:val="ab"/>
                  <w:rFonts w:ascii="Verdana" w:hAnsi="Verdana"/>
                  <w:color w:val="7D7D7D"/>
                  <w:sz w:val="20"/>
                  <w:szCs w:val="20"/>
                </w:rPr>
                <w:t>земельного законодательства</w:t>
              </w:r>
            </w:hyperlink>
            <w:r>
              <w:rPr>
                <w:rFonts w:ascii="Verdana" w:hAnsi="Verdana"/>
                <w:color w:val="292D24"/>
                <w:sz w:val="20"/>
                <w:szCs w:val="20"/>
              </w:rPr>
              <w:t> РФ</w:t>
            </w: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администрация Корочанского сельсовета Беловского района</w:t>
            </w:r>
          </w:p>
        </w:tc>
      </w:tr>
      <w:tr w:rsidR="00580D97" w:rsidTr="00580D97">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2024 г</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r>
      <w:tr w:rsidR="00580D97" w:rsidTr="00580D97">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2025 г</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r>
      <w:tr w:rsidR="00580D97" w:rsidTr="00580D97">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2026 г</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r>
      <w:tr w:rsidR="00580D97" w:rsidTr="00580D97">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2027 г</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r>
      <w:tr w:rsidR="00580D97" w:rsidTr="00580D97">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всего</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r>
      <w:tr w:rsidR="00580D97" w:rsidTr="00580D97">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4.</w:t>
            </w: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 xml:space="preserve">Выявление используемых или используемых не в соответствии с разрешенным использованием земельных участков на территории муниципального образования </w:t>
            </w:r>
            <w:r>
              <w:rPr>
                <w:rFonts w:ascii="Verdana" w:hAnsi="Verdana"/>
                <w:color w:val="292D24"/>
                <w:sz w:val="20"/>
                <w:szCs w:val="20"/>
              </w:rPr>
              <w:lastRenderedPageBreak/>
              <w:t>«Корочанский сельсовет» Беловского района Курской области</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lastRenderedPageBreak/>
              <w:t>2023 г</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Охрана окружающей среды и земель</w:t>
            </w: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администрация Корочанского сельсовета Беловского района</w:t>
            </w:r>
          </w:p>
        </w:tc>
      </w:tr>
      <w:tr w:rsidR="00580D97" w:rsidTr="00580D97">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2024 г</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r>
      <w:tr w:rsidR="00580D97" w:rsidTr="00580D97">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2025 г</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r>
      <w:tr w:rsidR="00580D97" w:rsidTr="00580D97">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2026 г</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r>
      <w:tr w:rsidR="00580D97" w:rsidTr="00580D97">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2027 г</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r>
      <w:tr w:rsidR="00580D97" w:rsidTr="00580D97">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всего</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r>
      <w:tr w:rsidR="00580D97" w:rsidTr="00580D97">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lastRenderedPageBreak/>
              <w:t>5.</w:t>
            </w: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Инвентаризация земель</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2023 г</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0" w:beforeAutospacing="0" w:after="0" w:afterAutospacing="0" w:line="341" w:lineRule="atLeast"/>
              <w:rPr>
                <w:rFonts w:ascii="Verdana" w:hAnsi="Verdana"/>
                <w:color w:val="292D24"/>
                <w:sz w:val="20"/>
                <w:szCs w:val="20"/>
              </w:rPr>
            </w:pPr>
            <w:r>
              <w:rPr>
                <w:rFonts w:ascii="Verdana" w:hAnsi="Verdana"/>
                <w:color w:val="292D24"/>
                <w:sz w:val="20"/>
                <w:szCs w:val="20"/>
              </w:rPr>
              <w:t>Соблюдение </w:t>
            </w:r>
            <w:hyperlink r:id="rId18" w:history="1">
              <w:r>
                <w:rPr>
                  <w:rStyle w:val="ab"/>
                  <w:rFonts w:ascii="Verdana" w:hAnsi="Verdana"/>
                  <w:color w:val="7D7D7D"/>
                  <w:sz w:val="20"/>
                  <w:szCs w:val="20"/>
                </w:rPr>
                <w:t>земельного законодательства</w:t>
              </w:r>
            </w:hyperlink>
            <w:r>
              <w:rPr>
                <w:rFonts w:ascii="Verdana" w:hAnsi="Verdana"/>
                <w:color w:val="292D24"/>
                <w:sz w:val="20"/>
                <w:szCs w:val="20"/>
              </w:rPr>
              <w:t> РФ</w:t>
            </w: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администрация Корочанского сельсовета Беловского района</w:t>
            </w:r>
          </w:p>
        </w:tc>
      </w:tr>
      <w:tr w:rsidR="00580D97" w:rsidTr="00580D97">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2024 г</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r>
      <w:tr w:rsidR="00580D97" w:rsidTr="00580D97">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2025 г</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r>
      <w:tr w:rsidR="00580D97" w:rsidTr="00580D97">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2026 г</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r>
      <w:tr w:rsidR="00580D97" w:rsidTr="00580D97">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2027 г</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r>
      <w:tr w:rsidR="00580D97" w:rsidTr="00580D97">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всего</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r>
      <w:tr w:rsidR="00580D97" w:rsidTr="00580D97">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6.</w:t>
            </w: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Выявление фактов использования земельных участков, приводящих к значительному ухудшению экологической обстановки</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2023 г</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Охрана окружающей среды и земель</w:t>
            </w: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администрация Корочанского сельсовета Беловского района</w:t>
            </w:r>
          </w:p>
        </w:tc>
      </w:tr>
      <w:tr w:rsidR="00580D97" w:rsidTr="00580D97">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2024 г</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r>
      <w:tr w:rsidR="00580D97" w:rsidTr="00580D97">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2025 г</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r>
      <w:tr w:rsidR="00580D97" w:rsidTr="00580D97">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2026 г</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r>
      <w:tr w:rsidR="00580D97" w:rsidTr="00580D97">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2027 г</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r>
      <w:tr w:rsidR="00580D97" w:rsidTr="00580D97">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всего</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r>
    </w:tbl>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Приложение № 7</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к муниципальной программе муниципального образования «Корочанский сельсовет» Беловского района Курской области «Благоустройство территории муниципального образования «Корочанский сельсовет» Беловского района Курской области»</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Подпрограмма</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lastRenderedPageBreak/>
        <w:t>«Мероприятия по выполнению землеустроительных работ по координированию границ муниципального образования «Корочанский сельсовет» Беловского района» муниципальной программы муниципального образования «Корочанский сельсовет»</w:t>
      </w:r>
      <w:r>
        <w:rPr>
          <w:rFonts w:ascii="Verdana" w:hAnsi="Verdana"/>
          <w:color w:val="292D24"/>
          <w:sz w:val="20"/>
          <w:szCs w:val="20"/>
        </w:rPr>
        <w:t> </w:t>
      </w:r>
      <w:r>
        <w:rPr>
          <w:rStyle w:val="aa"/>
          <w:rFonts w:ascii="Verdana" w:hAnsi="Verdana"/>
          <w:color w:val="292D24"/>
          <w:sz w:val="20"/>
          <w:szCs w:val="20"/>
        </w:rPr>
        <w:t>Беловского района Курской области «Обеспечение доступным и комфортным жильем и коммунальными услугами граждан  и охрана окружающей среды в муниципальном образовании «Корочанский сельсовет»Беловского района Курской области</w:t>
      </w:r>
    </w:p>
    <w:p w:rsidR="00580D97" w:rsidRDefault="00580D97" w:rsidP="00580D97">
      <w:pPr>
        <w:pStyle w:val="1"/>
        <w:shd w:val="clear" w:color="auto" w:fill="F8FAFB"/>
        <w:spacing w:before="150" w:line="468" w:lineRule="atLeast"/>
        <w:rPr>
          <w:rFonts w:ascii="Palatino Linotype" w:hAnsi="Palatino Linotype"/>
          <w:color w:val="7D7D7D"/>
          <w:sz w:val="39"/>
          <w:szCs w:val="39"/>
        </w:rPr>
      </w:pPr>
      <w:r>
        <w:rPr>
          <w:rFonts w:ascii="Palatino Linotype" w:hAnsi="Palatino Linotype"/>
          <w:b/>
          <w:bCs/>
          <w:color w:val="7D7D7D"/>
          <w:sz w:val="39"/>
          <w:szCs w:val="39"/>
        </w:rPr>
        <w:t>Паспорт</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подпрограммы «Мероприятия по выполнению землеустроительных работ по координированию границ муниципального образования «Корочанский сельсовет» Беловского района»</w:t>
      </w:r>
    </w:p>
    <w:tbl>
      <w:tblPr>
        <w:tblW w:w="0" w:type="auto"/>
        <w:tblInd w:w="15" w:type="dxa"/>
        <w:shd w:val="clear" w:color="auto" w:fill="F8FAFB"/>
        <w:tblCellMar>
          <w:top w:w="15" w:type="dxa"/>
          <w:left w:w="15" w:type="dxa"/>
          <w:bottom w:w="15" w:type="dxa"/>
          <w:right w:w="15" w:type="dxa"/>
        </w:tblCellMar>
        <w:tblLook w:val="04A0"/>
      </w:tblPr>
      <w:tblGrid>
        <w:gridCol w:w="2939"/>
        <w:gridCol w:w="6461"/>
      </w:tblGrid>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Координатор Подпрограммы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администрация Корочанского сельсовета Беловского района Курской области</w:t>
            </w:r>
          </w:p>
        </w:tc>
      </w:tr>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Участники</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подпрограммы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администрация Корочанского сельсовета Беловского района Курской области</w:t>
            </w:r>
          </w:p>
        </w:tc>
      </w:tr>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Цели Подпрограммы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Координирование границ муниципального образования «Корочанский сельсовет» Беловского района</w:t>
            </w:r>
          </w:p>
        </w:tc>
      </w:tr>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Задачи Подпрограммы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Координирование границ муниципального образования «Корочанский сельсовет» Беловского района</w:t>
            </w:r>
          </w:p>
        </w:tc>
      </w:tr>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Перечень целевых показателей подпрограммы</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Этапы и сроки реализации Подпрограммы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Координирование всех границ муниципального образования «Корочанский сельсовет» Беловского района</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2023-2027 годы</w:t>
            </w:r>
          </w:p>
        </w:tc>
      </w:tr>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Объем бюджетных ассигнований Подпрограммы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 общий объем финансирования Подпрограммы составляет 910775 рублей из местного бюджета, в том числе по годам реализации:</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2023 год – 910775 рублей</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2024 год – 0 рублей</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2025 год – 0 рублей</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2026 год – 0 рублей</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lastRenderedPageBreak/>
              <w:t>2027 год – 0 рублей</w:t>
            </w:r>
          </w:p>
        </w:tc>
      </w:tr>
    </w:tbl>
    <w:p w:rsidR="00580D97" w:rsidRDefault="00580D97" w:rsidP="00580D97">
      <w:pPr>
        <w:pStyle w:val="1"/>
        <w:shd w:val="clear" w:color="auto" w:fill="F8FAFB"/>
        <w:spacing w:before="150" w:line="468" w:lineRule="atLeast"/>
        <w:rPr>
          <w:rFonts w:ascii="Palatino Linotype" w:hAnsi="Palatino Linotype"/>
          <w:color w:val="7D7D7D"/>
          <w:sz w:val="39"/>
          <w:szCs w:val="39"/>
        </w:rPr>
      </w:pPr>
      <w:r>
        <w:rPr>
          <w:rFonts w:ascii="Palatino Linotype" w:hAnsi="Palatino Linotype"/>
          <w:b/>
          <w:bCs/>
          <w:color w:val="7D7D7D"/>
          <w:sz w:val="39"/>
          <w:szCs w:val="39"/>
        </w:rPr>
        <w:lastRenderedPageBreak/>
        <w:t> </w:t>
      </w:r>
    </w:p>
    <w:p w:rsidR="00580D97" w:rsidRDefault="00580D97" w:rsidP="00580D97">
      <w:pPr>
        <w:pStyle w:val="1"/>
        <w:shd w:val="clear" w:color="auto" w:fill="F8FAFB"/>
        <w:spacing w:before="150" w:line="468" w:lineRule="atLeast"/>
        <w:rPr>
          <w:rFonts w:ascii="Palatino Linotype" w:hAnsi="Palatino Linotype"/>
          <w:b/>
          <w:bCs/>
          <w:color w:val="7D7D7D"/>
          <w:sz w:val="39"/>
          <w:szCs w:val="39"/>
        </w:rPr>
      </w:pPr>
      <w:r>
        <w:rPr>
          <w:rFonts w:ascii="Palatino Linotype" w:hAnsi="Palatino Linotype"/>
          <w:b/>
          <w:bCs/>
          <w:color w:val="7D7D7D"/>
          <w:sz w:val="39"/>
          <w:szCs w:val="39"/>
        </w:rPr>
        <w:t>1. Характеристика текущего состояния и основные проблемы в соответствующей сфере реализации Подпрограммы</w:t>
      </w:r>
    </w:p>
    <w:p w:rsidR="00580D97" w:rsidRDefault="00580D97" w:rsidP="00580D97">
      <w:pPr>
        <w:pStyle w:val="a9"/>
        <w:shd w:val="clear" w:color="auto" w:fill="F8FAFB"/>
        <w:spacing w:before="0" w:beforeAutospacing="0" w:after="0" w:afterAutospacing="0"/>
        <w:rPr>
          <w:rFonts w:ascii="Verdana" w:hAnsi="Verdana"/>
          <w:color w:val="292D24"/>
          <w:sz w:val="20"/>
          <w:szCs w:val="20"/>
        </w:rPr>
      </w:pPr>
      <w:r>
        <w:rPr>
          <w:rFonts w:ascii="Verdana" w:hAnsi="Verdana"/>
          <w:color w:val="292D24"/>
          <w:sz w:val="20"/>
          <w:szCs w:val="20"/>
        </w:rPr>
        <w:t>          Право граждан на благоприятную среду жизнедеятельности закреплено в основном Законе государства - </w:t>
      </w:r>
      <w:hyperlink r:id="rId19" w:history="1">
        <w:r>
          <w:rPr>
            <w:rStyle w:val="ab"/>
            <w:rFonts w:ascii="Verdana" w:hAnsi="Verdana"/>
            <w:color w:val="7D7D7D"/>
            <w:sz w:val="20"/>
            <w:szCs w:val="20"/>
          </w:rPr>
          <w:t>Конституции</w:t>
        </w:r>
      </w:hyperlink>
      <w:r>
        <w:rPr>
          <w:rFonts w:ascii="Verdana" w:hAnsi="Verdana"/>
          <w:color w:val="292D24"/>
          <w:sz w:val="20"/>
          <w:szCs w:val="20"/>
        </w:rPr>
        <w:t> Российской Федерации, в связи с чем создание благоприятной для проживания и хозяйствования среды является одной из социально значимых задач, на успешное решение которой должны быть направлены усилия органов местного самоуправления при деятельном участии в ее решении сельского населения.</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Муниципальная подпрограмма «Мероприятия по выполнению землеустроительных работ по координированию границ муниципального образования «Корочанский сельсовет» Беловского района» (далее - Подпрограмма) предусматривает координирование всех границ муниципального образования «Корочанский сельсовет» Беловского района, повышение работоспособности систем водоснабжения, улучшение внешнего облика сельского поселения, благоустройство территорий общего пользования, улучшение качества жизни, создание благоприятных условий для проживания на территории поселения.</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Основной целью подпрограммы является комплексное решение вопросов, связанных с организацией работ по координированию всех границ муниципального образования «Корочанский сельсовет» Беловского района и обеспечением санитарного порядка на территории поселения.</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Применение программно-целевого метода позволит обеспечить системный подход к решению существующих проблем в сфере благоустройства, а также повысить эффективность и результативность осуществления бюджетных расходов.</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Площадь территории поселения составляет 74,05 га;</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Постоянное население составляет 796 человек.</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            2.Реализация мероприятий по организации  работ по координированию границ муниципального образования «Корочанский сельсовет» Беловского района</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Муниципальная подпрограмма «Мероприятия по выполнению землеустроительных работ по координированию границ муниципального образования «Корочанский сельсовет» Беловского района» (далее - Подпрограмма) предусматривает координирование всех границ муниципального образования «Корочанский сельсовет» Беловского района</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w:t>
      </w:r>
      <w:r>
        <w:rPr>
          <w:rStyle w:val="aa"/>
          <w:rFonts w:ascii="Verdana" w:hAnsi="Verdana"/>
          <w:color w:val="292D24"/>
          <w:sz w:val="20"/>
          <w:szCs w:val="20"/>
        </w:rPr>
        <w:t>3. Цели, задачи и целевые показатели, сроки и этапы реализации Подпрограммы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Основной целью подпрограммы является комплексное решение вопросов, связанных с организацией работ по координированию всех границ муниципального образования «Корочанский сельсовет» Беловского района</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Таблица № 1</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ЦЕЛЕВЫЕ ПОКАЗАТЕЛИ ПОДПРОГРАММЫ</w:t>
      </w:r>
    </w:p>
    <w:tbl>
      <w:tblPr>
        <w:tblW w:w="0" w:type="auto"/>
        <w:tblInd w:w="15" w:type="dxa"/>
        <w:shd w:val="clear" w:color="auto" w:fill="F8FAFB"/>
        <w:tblCellMar>
          <w:top w:w="15" w:type="dxa"/>
          <w:left w:w="15" w:type="dxa"/>
          <w:bottom w:w="15" w:type="dxa"/>
          <w:right w:w="15" w:type="dxa"/>
        </w:tblCellMar>
        <w:tblLook w:val="04A0"/>
      </w:tblPr>
      <w:tblGrid>
        <w:gridCol w:w="476"/>
        <w:gridCol w:w="3947"/>
        <w:gridCol w:w="1388"/>
        <w:gridCol w:w="744"/>
        <w:gridCol w:w="569"/>
        <w:gridCol w:w="569"/>
        <w:gridCol w:w="569"/>
        <w:gridCol w:w="569"/>
        <w:gridCol w:w="569"/>
      </w:tblGrid>
      <w:tr w:rsidR="00580D97" w:rsidTr="00580D97">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lastRenderedPageBreak/>
              <w:t>№ п/п</w:t>
            </w: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Наименование целевого показателя</w:t>
            </w: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Единица измерения</w:t>
            </w: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Статус</w:t>
            </w:r>
          </w:p>
        </w:tc>
        <w:tc>
          <w:tcPr>
            <w:tcW w:w="0" w:type="auto"/>
            <w:gridSpan w:val="5"/>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Значение показателей</w:t>
            </w:r>
          </w:p>
        </w:tc>
      </w:tr>
      <w:tr w:rsidR="00580D97" w:rsidTr="00580D97">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2023</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2024</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2025</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2026</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2027</w:t>
            </w:r>
          </w:p>
        </w:tc>
      </w:tr>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1</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Координирование границ муниципального образования «Корочанский сельсовет» Беловского района</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spacing w:line="341" w:lineRule="atLeast"/>
              <w:rPr>
                <w:rFonts w:ascii="Verdana" w:hAnsi="Verdana"/>
                <w:color w:val="292D24"/>
                <w:sz w:val="20"/>
                <w:szCs w:val="20"/>
              </w:rPr>
            </w:pPr>
            <w:r>
              <w:rPr>
                <w:rFonts w:ascii="Verdana" w:hAnsi="Verdana"/>
                <w:color w:val="292D24"/>
                <w:sz w:val="20"/>
                <w:szCs w:val="20"/>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100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r>
    </w:tbl>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Сроки и этапы реализации муниципальной программы –  2023-2027 годы.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3. Перечень мероприятий Подпрограммы</w:t>
      </w:r>
    </w:p>
    <w:p w:rsidR="00580D97" w:rsidRDefault="00580D97" w:rsidP="00580D97">
      <w:pPr>
        <w:pStyle w:val="a9"/>
        <w:shd w:val="clear" w:color="auto" w:fill="F8FAFB"/>
        <w:spacing w:before="0" w:beforeAutospacing="0" w:after="0" w:afterAutospacing="0"/>
        <w:rPr>
          <w:rFonts w:ascii="Verdana" w:hAnsi="Verdana"/>
          <w:color w:val="292D24"/>
          <w:sz w:val="20"/>
          <w:szCs w:val="20"/>
        </w:rPr>
      </w:pPr>
      <w:r>
        <w:rPr>
          <w:rFonts w:ascii="Verdana" w:hAnsi="Verdana"/>
          <w:color w:val="292D24"/>
          <w:sz w:val="20"/>
          <w:szCs w:val="20"/>
        </w:rPr>
        <w:t>Перечень мероприятий Подпрограммы, приведен в </w:t>
      </w:r>
      <w:hyperlink r:id="rId20" w:anchor="sub_3100" w:history="1">
        <w:r>
          <w:rPr>
            <w:rStyle w:val="ab"/>
            <w:rFonts w:ascii="Verdana" w:hAnsi="Verdana"/>
            <w:color w:val="7D7D7D"/>
            <w:sz w:val="20"/>
            <w:szCs w:val="20"/>
          </w:rPr>
          <w:t>таблице</w:t>
        </w:r>
      </w:hyperlink>
      <w:r>
        <w:rPr>
          <w:rFonts w:ascii="Verdana" w:hAnsi="Verdana"/>
          <w:color w:val="292D24"/>
          <w:sz w:val="20"/>
          <w:szCs w:val="20"/>
        </w:rPr>
        <w:t> № 2 к Подпрограмме.</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Таблица № 2</w:t>
      </w:r>
    </w:p>
    <w:tbl>
      <w:tblPr>
        <w:tblW w:w="0" w:type="auto"/>
        <w:tblInd w:w="15" w:type="dxa"/>
        <w:shd w:val="clear" w:color="auto" w:fill="F8FAFB"/>
        <w:tblCellMar>
          <w:top w:w="15" w:type="dxa"/>
          <w:left w:w="15" w:type="dxa"/>
          <w:bottom w:w="15" w:type="dxa"/>
          <w:right w:w="15" w:type="dxa"/>
        </w:tblCellMar>
        <w:tblLook w:val="04A0"/>
      </w:tblPr>
      <w:tblGrid>
        <w:gridCol w:w="284"/>
        <w:gridCol w:w="1272"/>
        <w:gridCol w:w="502"/>
        <w:gridCol w:w="853"/>
        <w:gridCol w:w="423"/>
        <w:gridCol w:w="1044"/>
        <w:gridCol w:w="776"/>
        <w:gridCol w:w="676"/>
        <w:gridCol w:w="1071"/>
        <w:gridCol w:w="1340"/>
        <w:gridCol w:w="1159"/>
      </w:tblGrid>
      <w:tr w:rsidR="00580D97" w:rsidTr="00580D97">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N</w:t>
            </w:r>
            <w:r>
              <w:rPr>
                <w:rFonts w:ascii="Verdana" w:hAnsi="Verdana"/>
                <w:color w:val="292D24"/>
                <w:sz w:val="20"/>
                <w:szCs w:val="20"/>
              </w:rPr>
              <w:br/>
              <w:t>п/п</w:t>
            </w: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Наименование мероприятия</w:t>
            </w: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Статус</w:t>
            </w: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Годы реализации</w:t>
            </w:r>
          </w:p>
        </w:tc>
        <w:tc>
          <w:tcPr>
            <w:tcW w:w="0" w:type="auto"/>
            <w:gridSpan w:val="5"/>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Объем финансирования, тыс. рублей</w:t>
            </w: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Непосредственный результат реализации мероприятия</w:t>
            </w: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Муниципальный заказчик, главный распорядитель бюджетных средств, исполнитель</w:t>
            </w:r>
          </w:p>
        </w:tc>
      </w:tr>
      <w:tr w:rsidR="00580D97" w:rsidTr="00580D97">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всего</w:t>
            </w:r>
          </w:p>
        </w:tc>
        <w:tc>
          <w:tcPr>
            <w:tcW w:w="0" w:type="auto"/>
            <w:gridSpan w:val="4"/>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в разрезе источников финансирования</w:t>
            </w: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r>
      <w:tr w:rsidR="00580D97" w:rsidTr="00580D97">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федер.бюджет</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Областной бюджет</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Местный бюджеты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внебюджетные источники</w:t>
            </w: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r>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1</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3</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4</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5</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6</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7</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8</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9</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10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11</w:t>
            </w:r>
          </w:p>
        </w:tc>
      </w:tr>
      <w:tr w:rsidR="00580D97" w:rsidTr="00580D97">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.1</w:t>
            </w: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 xml:space="preserve">Координирование границ муниципального образования «Корочанский </w:t>
            </w:r>
            <w:r>
              <w:rPr>
                <w:rFonts w:ascii="Verdana" w:hAnsi="Verdana"/>
                <w:color w:val="292D24"/>
                <w:sz w:val="20"/>
                <w:szCs w:val="20"/>
              </w:rPr>
              <w:lastRenderedPageBreak/>
              <w:t>сельсовет» Беловского района</w:t>
            </w: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lastRenderedPageBreak/>
              <w:t>3</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2023 г</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911</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638</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273</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обеспечение благоустройства и санитарного порядка на территории кладбищ</w:t>
            </w: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администрация Корочанского сельсовета Беловского района</w:t>
            </w:r>
          </w:p>
        </w:tc>
      </w:tr>
      <w:tr w:rsidR="00580D97" w:rsidTr="00580D97">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2024 г</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r>
      <w:tr w:rsidR="00580D97" w:rsidTr="00580D97">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2025 г</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r>
      <w:tr w:rsidR="00580D97" w:rsidTr="00580D97">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2026 г</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r>
      <w:tr w:rsidR="00580D97" w:rsidTr="00580D97">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2027 г</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r>
      <w:tr w:rsidR="00580D97" w:rsidTr="00580D97">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всего</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911</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638</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273</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r>
    </w:tbl>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w:t>
      </w:r>
    </w:p>
    <w:p w:rsidR="00580D97" w:rsidRDefault="00580D97" w:rsidP="00580D97">
      <w:pPr>
        <w:pStyle w:val="1"/>
        <w:shd w:val="clear" w:color="auto" w:fill="F8FAFB"/>
        <w:spacing w:before="150" w:line="468" w:lineRule="atLeast"/>
        <w:rPr>
          <w:rFonts w:ascii="Palatino Linotype" w:hAnsi="Palatino Linotype"/>
          <w:color w:val="7D7D7D"/>
          <w:sz w:val="39"/>
          <w:szCs w:val="39"/>
        </w:rPr>
      </w:pPr>
      <w:r>
        <w:rPr>
          <w:rFonts w:ascii="Palatino Linotype" w:hAnsi="Palatino Linotype"/>
          <w:b/>
          <w:bCs/>
          <w:color w:val="7D7D7D"/>
          <w:sz w:val="39"/>
          <w:szCs w:val="39"/>
        </w:rPr>
        <w:t>4. Обоснование ресурсного обеспечения Подпрограммы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Финансирование мероприятий подпрограммы предполагается осуществлять за счет средств областного и местного бюджетов.</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Объем финансирования подпрограммы из средств местного бюджета составит</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на 2023-2027 годы – 911 тыс.рублей.</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Объем финансирования мероприятий определен исходя из затрат на реализацию аналогичных мероприятий, реализуемых администрацией Корочанского сельсовета Беловского района в рамках выполнения своих полномочий, с учетом индексов-дефляторов и прогнозной оценки расходов.</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Средства областного и местного бюджета, направляемые на финансирование мероприятий</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подпрограммы, подлежат уточнению при принятии решения о местном бюджете на соответствующий год.</w:t>
      </w:r>
    </w:p>
    <w:tbl>
      <w:tblPr>
        <w:tblW w:w="0" w:type="auto"/>
        <w:tblInd w:w="15" w:type="dxa"/>
        <w:shd w:val="clear" w:color="auto" w:fill="F8FAFB"/>
        <w:tblCellMar>
          <w:top w:w="15" w:type="dxa"/>
          <w:left w:w="15" w:type="dxa"/>
          <w:bottom w:w="15" w:type="dxa"/>
          <w:right w:w="15" w:type="dxa"/>
        </w:tblCellMar>
        <w:tblLook w:val="04A0"/>
      </w:tblPr>
      <w:tblGrid>
        <w:gridCol w:w="2278"/>
        <w:gridCol w:w="621"/>
        <w:gridCol w:w="1793"/>
        <w:gridCol w:w="1436"/>
        <w:gridCol w:w="1243"/>
        <w:gridCol w:w="2029"/>
      </w:tblGrid>
      <w:tr w:rsidR="00580D97" w:rsidTr="00580D97">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Годы реализации</w:t>
            </w:r>
          </w:p>
        </w:tc>
        <w:tc>
          <w:tcPr>
            <w:tcW w:w="0" w:type="auto"/>
            <w:gridSpan w:val="5"/>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Объем финансирования, тыс. рублей</w:t>
            </w:r>
          </w:p>
        </w:tc>
      </w:tr>
      <w:tr w:rsidR="00580D97" w:rsidTr="00580D97">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всего</w:t>
            </w:r>
          </w:p>
        </w:tc>
        <w:tc>
          <w:tcPr>
            <w:tcW w:w="0" w:type="auto"/>
            <w:gridSpan w:val="4"/>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в разрезе источников финансирования</w:t>
            </w:r>
          </w:p>
        </w:tc>
      </w:tr>
      <w:tr w:rsidR="00580D97" w:rsidTr="00580D97">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федеральный бюджет</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областной бюджет</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местный бюджет</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внебюджетные источники</w:t>
            </w:r>
          </w:p>
        </w:tc>
      </w:tr>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1</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3</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4</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5</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6</w:t>
            </w:r>
          </w:p>
        </w:tc>
      </w:tr>
      <w:tr w:rsidR="00580D97" w:rsidTr="00580D97">
        <w:tc>
          <w:tcPr>
            <w:tcW w:w="0" w:type="auto"/>
            <w:gridSpan w:val="6"/>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Style w:val="aa"/>
                <w:rFonts w:ascii="Verdana" w:hAnsi="Verdana"/>
                <w:color w:val="292D24"/>
                <w:sz w:val="20"/>
                <w:szCs w:val="20"/>
              </w:rPr>
              <w:t>Основные мероприятия муниципальной программы</w:t>
            </w:r>
          </w:p>
        </w:tc>
      </w:tr>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2023 год</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911</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638</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273</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r>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2024 год</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r>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lastRenderedPageBreak/>
              <w:t>2025 год</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r>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2026 год</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r>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2027 год</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r>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Всего по основным мероприятиям</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911</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638</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273</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r>
    </w:tbl>
    <w:p w:rsidR="00580D97" w:rsidRDefault="00580D97" w:rsidP="00580D97">
      <w:pPr>
        <w:pStyle w:val="5"/>
        <w:shd w:val="clear" w:color="auto" w:fill="F8FAFB"/>
        <w:spacing w:before="150" w:line="270" w:lineRule="atLeast"/>
        <w:rPr>
          <w:rFonts w:ascii="Palatino Linotype" w:hAnsi="Palatino Linotype"/>
          <w:color w:val="521400"/>
          <w:sz w:val="23"/>
          <w:szCs w:val="23"/>
        </w:rPr>
      </w:pPr>
      <w:r>
        <w:rPr>
          <w:rFonts w:ascii="Palatino Linotype" w:hAnsi="Palatino Linotype"/>
          <w:b/>
          <w:bCs/>
          <w:color w:val="521400"/>
          <w:sz w:val="23"/>
          <w:szCs w:val="23"/>
        </w:rPr>
        <w:t>5. Методика оценки эффективности реализации подпрограммы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Оценка эффективности реализации муниципальной программы производится с использованием положений типовой методики оценки эффективности реализации муниципальной программы и основана на оценке результативности муниципальной программы с учетом объема ресурсов, направленных на ее реализацию.</w:t>
      </w:r>
    </w:p>
    <w:p w:rsidR="00580D97" w:rsidRDefault="00580D97" w:rsidP="00580D97">
      <w:pPr>
        <w:pStyle w:val="1"/>
        <w:shd w:val="clear" w:color="auto" w:fill="F8FAFB"/>
        <w:spacing w:before="150" w:line="468" w:lineRule="atLeast"/>
        <w:rPr>
          <w:rFonts w:ascii="Palatino Linotype" w:hAnsi="Palatino Linotype"/>
          <w:color w:val="7D7D7D"/>
          <w:sz w:val="39"/>
          <w:szCs w:val="39"/>
        </w:rPr>
      </w:pPr>
      <w:r>
        <w:rPr>
          <w:rFonts w:ascii="Palatino Linotype" w:hAnsi="Palatino Linotype"/>
          <w:b/>
          <w:bCs/>
          <w:color w:val="7D7D7D"/>
          <w:sz w:val="39"/>
          <w:szCs w:val="39"/>
        </w:rPr>
        <w:t> </w:t>
      </w:r>
    </w:p>
    <w:p w:rsidR="00580D97" w:rsidRDefault="00580D97" w:rsidP="00580D97">
      <w:pPr>
        <w:pStyle w:val="1"/>
        <w:shd w:val="clear" w:color="auto" w:fill="F8FAFB"/>
        <w:spacing w:before="150" w:line="468" w:lineRule="atLeast"/>
        <w:rPr>
          <w:rFonts w:ascii="Palatino Linotype" w:hAnsi="Palatino Linotype"/>
          <w:b/>
          <w:bCs/>
          <w:color w:val="7D7D7D"/>
          <w:sz w:val="39"/>
          <w:szCs w:val="39"/>
        </w:rPr>
      </w:pPr>
      <w:r>
        <w:rPr>
          <w:rFonts w:ascii="Palatino Linotype" w:hAnsi="Palatino Linotype"/>
          <w:b/>
          <w:bCs/>
          <w:color w:val="7D7D7D"/>
          <w:sz w:val="39"/>
          <w:szCs w:val="39"/>
        </w:rPr>
        <w:t>6. Механизм реализации подпрограммы и контроль</w:t>
      </w:r>
    </w:p>
    <w:p w:rsidR="00580D97" w:rsidRDefault="00580D97" w:rsidP="00580D97">
      <w:pPr>
        <w:pStyle w:val="1"/>
        <w:shd w:val="clear" w:color="auto" w:fill="F8FAFB"/>
        <w:spacing w:before="150" w:line="468" w:lineRule="atLeast"/>
        <w:rPr>
          <w:rFonts w:ascii="Palatino Linotype" w:hAnsi="Palatino Linotype"/>
          <w:b/>
          <w:bCs/>
          <w:color w:val="7D7D7D"/>
          <w:sz w:val="39"/>
          <w:szCs w:val="39"/>
        </w:rPr>
      </w:pPr>
      <w:r>
        <w:rPr>
          <w:rFonts w:ascii="Palatino Linotype" w:hAnsi="Palatino Linotype"/>
          <w:b/>
          <w:bCs/>
          <w:color w:val="7D7D7D"/>
          <w:sz w:val="39"/>
          <w:szCs w:val="39"/>
        </w:rPr>
        <w:t>за её выполнением</w:t>
      </w:r>
    </w:p>
    <w:p w:rsidR="00580D97" w:rsidRDefault="00580D97" w:rsidP="00580D97">
      <w:pPr>
        <w:pStyle w:val="a9"/>
        <w:shd w:val="clear" w:color="auto" w:fill="F8FAFB"/>
        <w:spacing w:before="0" w:beforeAutospacing="0" w:after="0" w:afterAutospacing="0"/>
        <w:rPr>
          <w:rFonts w:ascii="Verdana" w:hAnsi="Verdana"/>
          <w:color w:val="292D24"/>
          <w:sz w:val="20"/>
          <w:szCs w:val="20"/>
        </w:rPr>
      </w:pPr>
      <w:r>
        <w:rPr>
          <w:rFonts w:ascii="Verdana" w:hAnsi="Verdana"/>
          <w:color w:val="292D24"/>
          <w:sz w:val="20"/>
          <w:szCs w:val="20"/>
        </w:rPr>
        <w:t>          Механизм реализации Подпрограммы предполагает размещение муниципального заказа на поставки товаров, выполнение работ, оказание услуг для государственных нужд согласно </w:t>
      </w:r>
      <w:hyperlink r:id="rId21" w:history="1">
        <w:r>
          <w:rPr>
            <w:rStyle w:val="ab"/>
            <w:rFonts w:ascii="Verdana" w:hAnsi="Verdana"/>
            <w:color w:val="7D7D7D"/>
            <w:sz w:val="20"/>
            <w:szCs w:val="20"/>
          </w:rPr>
          <w:t>Федеральному закону</w:t>
        </w:r>
      </w:hyperlink>
      <w:r>
        <w:rPr>
          <w:rFonts w:ascii="Verdana" w:hAnsi="Verdana"/>
          <w:color w:val="292D24"/>
          <w:sz w:val="20"/>
          <w:szCs w:val="20"/>
        </w:rPr>
        <w:t> от 5 апреля 2013 года N 44-ФЗ "О контрактной системе в сфере закупок товаров, услуг для обеспечения государственных и муниципальных нужд", а также получение  субсидий из областного бюджета.</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Текущее управление Подпрограммой осуществляет координатор Подпрограммы – администрация Корочанского сельсовета Беловского  района (далее - администрация поселения).</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Администрация поселения:</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обеспечивает разработку подпрограммы;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формирует структуру подпрограммы;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организует реализацию подпрограммы;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принимает решение о внесении в установленном порядке изменений в подпрограмму и несет ответственность за достижение целевых показателей подпрограммы;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проводит оценку эффективности подпрограммы;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готовит годовой отчет о ходе реализации подпрограммы;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организует информационную и разъяснительную работу, направленную на освещение целей и задач подпрограммы;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lastRenderedPageBreak/>
        <w:t>- размещает информацию о ходе реализации и достигнутых результатах подпрограммы на официальном сайте администрации Корочанского сельсовета Беловского района в сети «Интернет»;</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осуществляет иные полномочия, установленные подпрограммой;</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организует нормативно-правовое и методическое обеспечение реализации подпрограммы;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осуществляет подготовку предложений по объемам и источникам средств реализации подпрограммы;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Текущий контроль, анализ выполнения и оценку эффективности реализации подпрограммы в соответствии с установленным порядком осуществляет администрация Корочанского сельсовета Беловского  района.</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Приложение № 8</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к муниципальной программе муниципального образования «Корочанский сельсовет» Беловского района Курской области «Благоустройство территории муниципального образования «Корочанский сельсовет» Беловского района Курской области»</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Подпрограмма</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«Мероприятия по бюджетным инвестициям в объекты капитального строительства государственной (муниципальной) собственности»</w:t>
      </w:r>
      <w:r>
        <w:rPr>
          <w:rFonts w:ascii="Verdana" w:hAnsi="Verdana"/>
          <w:color w:val="292D24"/>
          <w:sz w:val="20"/>
          <w:szCs w:val="20"/>
        </w:rPr>
        <w:t> </w:t>
      </w:r>
      <w:r>
        <w:rPr>
          <w:rStyle w:val="aa"/>
          <w:rFonts w:ascii="Verdana" w:hAnsi="Verdana"/>
          <w:color w:val="292D24"/>
          <w:sz w:val="20"/>
          <w:szCs w:val="20"/>
        </w:rPr>
        <w:t>муниципальной программы муниципального образования «Корочанский сельсовет»</w:t>
      </w:r>
      <w:r>
        <w:rPr>
          <w:rFonts w:ascii="Verdana" w:hAnsi="Verdana"/>
          <w:color w:val="292D24"/>
          <w:sz w:val="20"/>
          <w:szCs w:val="20"/>
        </w:rPr>
        <w:t> </w:t>
      </w:r>
      <w:r>
        <w:rPr>
          <w:rStyle w:val="aa"/>
          <w:rFonts w:ascii="Verdana" w:hAnsi="Verdana"/>
          <w:color w:val="292D24"/>
          <w:sz w:val="20"/>
          <w:szCs w:val="20"/>
        </w:rPr>
        <w:t>Беловского района Курской области ««Обеспечение доступным и комфортным жильем и коммунальными услугами граждан  и охрана окружающей среды в муниципальном образовании «Корочанский сельсовет»Беловского района Курской области</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Паспорт</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подпрограммы «Мероприятия по бюджетным инвестициям в объекты капитального строительства государственной (муниципальной) собственности»</w:t>
      </w:r>
    </w:p>
    <w:tbl>
      <w:tblPr>
        <w:tblW w:w="0" w:type="auto"/>
        <w:tblInd w:w="15" w:type="dxa"/>
        <w:shd w:val="clear" w:color="auto" w:fill="F8FAFB"/>
        <w:tblCellMar>
          <w:top w:w="15" w:type="dxa"/>
          <w:left w:w="15" w:type="dxa"/>
          <w:bottom w:w="15" w:type="dxa"/>
          <w:right w:w="15" w:type="dxa"/>
        </w:tblCellMar>
        <w:tblLook w:val="04A0"/>
      </w:tblPr>
      <w:tblGrid>
        <w:gridCol w:w="2940"/>
        <w:gridCol w:w="6460"/>
      </w:tblGrid>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Координатор Подпрограммы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администрация Корочанского сельсовета Беловского района Курской области</w:t>
            </w:r>
          </w:p>
        </w:tc>
      </w:tr>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Участники</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подпрограммы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администрация Корочанского сельсовета Беловского района Курской области</w:t>
            </w:r>
          </w:p>
        </w:tc>
      </w:tr>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Цели Подпрограммы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Мероприятия по бюджетным инвестициям в объекты капитального строительства государственной (муниципальной) собственности</w:t>
            </w:r>
          </w:p>
        </w:tc>
      </w:tr>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Задачи Подпрограммы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Мероприятия по бюджетным инвестициям в объекты капитального строительства государственной (муниципальной) собственности</w:t>
            </w:r>
          </w:p>
        </w:tc>
      </w:tr>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lastRenderedPageBreak/>
              <w:t>Перечень целевых показателей подпрограммы</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Этапы и сроки реализации Подпрограммы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Мероприятия по бюджетным инвестициям в объекты капитального строительства государственной (муниципальной) собственности</w:t>
            </w:r>
          </w:p>
        </w:tc>
      </w:tr>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Объем бюджетных ассигнований Подпрограммы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 общий объем финансирования Подпрограммы составляет 0 рублей из местного бюджета, в том числе по годам реализации:</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2023 год – 0 рублей</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2024 год – 0 рублей</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2025 год – 0 рублей</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2026 год – 0 рублей</w:t>
            </w:r>
          </w:p>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2027 год – 0 рублей</w:t>
            </w:r>
          </w:p>
        </w:tc>
      </w:tr>
    </w:tbl>
    <w:p w:rsidR="00580D97" w:rsidRDefault="00580D97" w:rsidP="00580D97">
      <w:pPr>
        <w:pStyle w:val="1"/>
        <w:shd w:val="clear" w:color="auto" w:fill="F8FAFB"/>
        <w:spacing w:before="150" w:line="468" w:lineRule="atLeast"/>
        <w:rPr>
          <w:rFonts w:ascii="Palatino Linotype" w:hAnsi="Palatino Linotype"/>
          <w:color w:val="7D7D7D"/>
          <w:sz w:val="39"/>
          <w:szCs w:val="39"/>
        </w:rPr>
      </w:pPr>
      <w:r>
        <w:rPr>
          <w:rFonts w:ascii="Palatino Linotype" w:hAnsi="Palatino Linotype"/>
          <w:b/>
          <w:bCs/>
          <w:color w:val="7D7D7D"/>
          <w:sz w:val="39"/>
          <w:szCs w:val="39"/>
        </w:rPr>
        <w:t> </w:t>
      </w:r>
    </w:p>
    <w:p w:rsidR="00580D97" w:rsidRDefault="00580D97" w:rsidP="00580D97">
      <w:pPr>
        <w:pStyle w:val="1"/>
        <w:shd w:val="clear" w:color="auto" w:fill="F8FAFB"/>
        <w:spacing w:before="150" w:line="468" w:lineRule="atLeast"/>
        <w:rPr>
          <w:rFonts w:ascii="Palatino Linotype" w:hAnsi="Palatino Linotype"/>
          <w:b/>
          <w:bCs/>
          <w:color w:val="7D7D7D"/>
          <w:sz w:val="39"/>
          <w:szCs w:val="39"/>
        </w:rPr>
      </w:pPr>
      <w:r>
        <w:rPr>
          <w:rFonts w:ascii="Palatino Linotype" w:hAnsi="Palatino Linotype"/>
          <w:b/>
          <w:bCs/>
          <w:color w:val="7D7D7D"/>
          <w:sz w:val="39"/>
          <w:szCs w:val="39"/>
        </w:rPr>
        <w:t>1. Характеристика текущего состояния и основные проблемы в соответствующей сфере реализации Подпрограммы</w:t>
      </w:r>
    </w:p>
    <w:p w:rsidR="00580D97" w:rsidRDefault="00580D97" w:rsidP="00580D97">
      <w:pPr>
        <w:pStyle w:val="a9"/>
        <w:shd w:val="clear" w:color="auto" w:fill="F8FAFB"/>
        <w:spacing w:before="0" w:beforeAutospacing="0" w:after="0" w:afterAutospacing="0"/>
        <w:rPr>
          <w:rFonts w:ascii="Verdana" w:hAnsi="Verdana"/>
          <w:color w:val="292D24"/>
          <w:sz w:val="20"/>
          <w:szCs w:val="20"/>
        </w:rPr>
      </w:pPr>
      <w:r>
        <w:rPr>
          <w:rFonts w:ascii="Verdana" w:hAnsi="Verdana"/>
          <w:color w:val="292D24"/>
          <w:sz w:val="20"/>
          <w:szCs w:val="20"/>
        </w:rPr>
        <w:t>          Право граждан на благоприятную среду жизнедеятельности закреплено в основном Законе государства - </w:t>
      </w:r>
      <w:hyperlink r:id="rId22" w:history="1">
        <w:r>
          <w:rPr>
            <w:rStyle w:val="ab"/>
            <w:rFonts w:ascii="Verdana" w:hAnsi="Verdana"/>
            <w:color w:val="7D7D7D"/>
            <w:sz w:val="20"/>
            <w:szCs w:val="20"/>
          </w:rPr>
          <w:t>Конституции</w:t>
        </w:r>
      </w:hyperlink>
      <w:r>
        <w:rPr>
          <w:rFonts w:ascii="Verdana" w:hAnsi="Verdana"/>
          <w:color w:val="292D24"/>
          <w:sz w:val="20"/>
          <w:szCs w:val="20"/>
        </w:rPr>
        <w:t> Российской Федерации, в связи с чем создание благоприятной для проживания и хозяйствования среды является одной из социально значимых задач, на успешное решение которой должны быть направлены усилия органов местного самоуправления при деятельном участии в ее решении сельского населения.</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Муниципальная подпрограмма «Мероприятия по бюджетным инвестициям в объекты капитального строительства государственной (муниципальной) собственности» (далее - Подпрограмма) предусматривает создание благоприятных условий жизнедеятельности муниципального образования «Корочанский сельсовет» Беловского района, улучшение внешнего облика сельского поселения, благоустройство территорий общего пользования, улучшение качества жизни, создание благоприятных условий для проживания на территории поселения.</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Основной целью подпрограммы является комплексное решение вопросов, связанных с организацией работ по созданию благоприятных условий проживания на территории муниципального образования «Корочанский сельсовет» Беловского района и обеспечением санитарного порядка на территории поселения.</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Применение программно-целевого метода позволит обеспечить системный подход к решению существующих проблем в сфере благоустройства, а также повысить эффективность и результативность осуществления бюджетных расходов.</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lastRenderedPageBreak/>
        <w:t>          Площадь территории поселения составляет 74,05 га;</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Постоянное население составляет 796 человек.</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            2.Реализация мероприятий по созданию благоприятных условий проживания на территории муниципального образования «Корочанский сельсовет»</w:t>
      </w:r>
      <w:r>
        <w:rPr>
          <w:rFonts w:ascii="Verdana" w:hAnsi="Verdana"/>
          <w:color w:val="292D24"/>
          <w:sz w:val="20"/>
          <w:szCs w:val="20"/>
        </w:rPr>
        <w:t> </w:t>
      </w:r>
      <w:r>
        <w:rPr>
          <w:rStyle w:val="aa"/>
          <w:rFonts w:ascii="Verdana" w:hAnsi="Verdana"/>
          <w:color w:val="292D24"/>
          <w:sz w:val="20"/>
          <w:szCs w:val="20"/>
        </w:rPr>
        <w:t>Беловского района</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Муниципальная подпрограмма «Мероприятия по бюджетным инвестициям в объекты капитального строительства государственной (муниципальной) собственности» (далее - Подпрограмма) предусматривает мероприятия по созданию благоприятных условий проживания на территории муниципального образования «Корочанский сельсовет» Беловского района</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w:t>
      </w:r>
      <w:r>
        <w:rPr>
          <w:rStyle w:val="aa"/>
          <w:rFonts w:ascii="Verdana" w:hAnsi="Verdana"/>
          <w:color w:val="292D24"/>
          <w:sz w:val="20"/>
          <w:szCs w:val="20"/>
        </w:rPr>
        <w:t>3. Цели, задачи и целевые показатели, сроки и этапы реализации Подпрограммы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Основной целью подпрограммы является комплексное решение вопросов, связанных с организацией работ по созданию благоприятных условий проживания на территории муниципального образования «Корочанский сельсовет» Беловского района</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Таблица № 1</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ЦЕЛЕВЫЕ ПОКАЗАТЕЛИ ПОДПРОГРАММЫ</w:t>
      </w:r>
    </w:p>
    <w:tbl>
      <w:tblPr>
        <w:tblW w:w="0" w:type="auto"/>
        <w:tblInd w:w="15" w:type="dxa"/>
        <w:shd w:val="clear" w:color="auto" w:fill="F8FAFB"/>
        <w:tblCellMar>
          <w:top w:w="15" w:type="dxa"/>
          <w:left w:w="15" w:type="dxa"/>
          <w:bottom w:w="15" w:type="dxa"/>
          <w:right w:w="15" w:type="dxa"/>
        </w:tblCellMar>
        <w:tblLook w:val="04A0"/>
      </w:tblPr>
      <w:tblGrid>
        <w:gridCol w:w="460"/>
        <w:gridCol w:w="4011"/>
        <w:gridCol w:w="1340"/>
        <w:gridCol w:w="744"/>
        <w:gridCol w:w="569"/>
        <w:gridCol w:w="569"/>
        <w:gridCol w:w="569"/>
        <w:gridCol w:w="569"/>
        <w:gridCol w:w="569"/>
      </w:tblGrid>
      <w:tr w:rsidR="00580D97" w:rsidTr="00580D97">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 п/п</w:t>
            </w: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Наименование целевого показателя</w:t>
            </w: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Единица измерения</w:t>
            </w: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Статус</w:t>
            </w:r>
          </w:p>
        </w:tc>
        <w:tc>
          <w:tcPr>
            <w:tcW w:w="0" w:type="auto"/>
            <w:gridSpan w:val="5"/>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Значение показателей</w:t>
            </w:r>
          </w:p>
        </w:tc>
      </w:tr>
      <w:tr w:rsidR="00580D97" w:rsidTr="00580D97">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2023</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2024</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2025</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2026</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2027</w:t>
            </w:r>
          </w:p>
        </w:tc>
      </w:tr>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1</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Мероприятия по бюджетным инвестициям в объекты капитального строительства государственной (муниципальной) собственности</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spacing w:line="341" w:lineRule="atLeast"/>
              <w:rPr>
                <w:rFonts w:ascii="Verdana" w:hAnsi="Verdana"/>
                <w:color w:val="292D24"/>
                <w:sz w:val="20"/>
                <w:szCs w:val="20"/>
              </w:rPr>
            </w:pPr>
            <w:r>
              <w:rPr>
                <w:rFonts w:ascii="Verdana" w:hAnsi="Verdana"/>
                <w:color w:val="292D24"/>
                <w:sz w:val="20"/>
                <w:szCs w:val="20"/>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r>
    </w:tbl>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Сроки и этапы реализации муниципальной программы –  2023-2027 годы.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3. Перечень мероприятий Подпрограммы</w:t>
      </w:r>
    </w:p>
    <w:p w:rsidR="00580D97" w:rsidRDefault="00580D97" w:rsidP="00580D97">
      <w:pPr>
        <w:pStyle w:val="a9"/>
        <w:shd w:val="clear" w:color="auto" w:fill="F8FAFB"/>
        <w:spacing w:before="0" w:beforeAutospacing="0" w:after="0" w:afterAutospacing="0"/>
        <w:rPr>
          <w:rFonts w:ascii="Verdana" w:hAnsi="Verdana"/>
          <w:color w:val="292D24"/>
          <w:sz w:val="20"/>
          <w:szCs w:val="20"/>
        </w:rPr>
      </w:pPr>
      <w:r>
        <w:rPr>
          <w:rFonts w:ascii="Verdana" w:hAnsi="Verdana"/>
          <w:color w:val="292D24"/>
          <w:sz w:val="20"/>
          <w:szCs w:val="20"/>
        </w:rPr>
        <w:t>Перечень мероприятий Подпрограммы, приведен в </w:t>
      </w:r>
      <w:hyperlink r:id="rId23" w:anchor="sub_3100" w:history="1">
        <w:r>
          <w:rPr>
            <w:rStyle w:val="ab"/>
            <w:rFonts w:ascii="Verdana" w:hAnsi="Verdana"/>
            <w:color w:val="7D7D7D"/>
            <w:sz w:val="20"/>
            <w:szCs w:val="20"/>
          </w:rPr>
          <w:t>таблице</w:t>
        </w:r>
      </w:hyperlink>
      <w:r>
        <w:rPr>
          <w:rFonts w:ascii="Verdana" w:hAnsi="Verdana"/>
          <w:color w:val="292D24"/>
          <w:sz w:val="20"/>
          <w:szCs w:val="20"/>
        </w:rPr>
        <w:t> № 2 к Подпрограмме.</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Таблица № 2</w:t>
      </w:r>
    </w:p>
    <w:tbl>
      <w:tblPr>
        <w:tblW w:w="0" w:type="auto"/>
        <w:tblInd w:w="15" w:type="dxa"/>
        <w:shd w:val="clear" w:color="auto" w:fill="F8FAFB"/>
        <w:tblCellMar>
          <w:top w:w="15" w:type="dxa"/>
          <w:left w:w="15" w:type="dxa"/>
          <w:bottom w:w="15" w:type="dxa"/>
          <w:right w:w="15" w:type="dxa"/>
        </w:tblCellMar>
        <w:tblLook w:val="04A0"/>
      </w:tblPr>
      <w:tblGrid>
        <w:gridCol w:w="285"/>
        <w:gridCol w:w="1239"/>
        <w:gridCol w:w="504"/>
        <w:gridCol w:w="856"/>
        <w:gridCol w:w="424"/>
        <w:gridCol w:w="1048"/>
        <w:gridCol w:w="780"/>
        <w:gridCol w:w="678"/>
        <w:gridCol w:w="1076"/>
        <w:gridCol w:w="1346"/>
        <w:gridCol w:w="1164"/>
      </w:tblGrid>
      <w:tr w:rsidR="00580D97" w:rsidTr="00580D97">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N</w:t>
            </w:r>
            <w:r>
              <w:rPr>
                <w:rFonts w:ascii="Verdana" w:hAnsi="Verdana"/>
                <w:color w:val="292D24"/>
                <w:sz w:val="20"/>
                <w:szCs w:val="20"/>
              </w:rPr>
              <w:br/>
              <w:t>п/п</w:t>
            </w: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Наименование мероприятия</w:t>
            </w: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Статус</w:t>
            </w: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Годы реализации</w:t>
            </w:r>
          </w:p>
        </w:tc>
        <w:tc>
          <w:tcPr>
            <w:tcW w:w="0" w:type="auto"/>
            <w:gridSpan w:val="5"/>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Объем финансирования, тыс. рублей</w:t>
            </w: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Непосредственный результат реализации мероприятия</w:t>
            </w: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 xml:space="preserve">Муниципальный заказчик, главный распорядитель бюджетных средств, </w:t>
            </w:r>
            <w:r>
              <w:rPr>
                <w:rFonts w:ascii="Verdana" w:hAnsi="Verdana"/>
                <w:color w:val="292D24"/>
                <w:sz w:val="20"/>
                <w:szCs w:val="20"/>
              </w:rPr>
              <w:lastRenderedPageBreak/>
              <w:t>исполнитель</w:t>
            </w:r>
          </w:p>
        </w:tc>
      </w:tr>
      <w:tr w:rsidR="00580D97" w:rsidTr="00580D97">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всего</w:t>
            </w:r>
          </w:p>
        </w:tc>
        <w:tc>
          <w:tcPr>
            <w:tcW w:w="0" w:type="auto"/>
            <w:gridSpan w:val="4"/>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в разрезе источников финансирования</w:t>
            </w: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r>
      <w:tr w:rsidR="00580D97" w:rsidTr="00580D97">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федер.б</w:t>
            </w:r>
            <w:r>
              <w:rPr>
                <w:rFonts w:ascii="Verdana" w:hAnsi="Verdana"/>
                <w:color w:val="292D24"/>
                <w:sz w:val="20"/>
                <w:szCs w:val="20"/>
              </w:rPr>
              <w:lastRenderedPageBreak/>
              <w:t>юджет</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lastRenderedPageBreak/>
              <w:t xml:space="preserve">Областной </w:t>
            </w:r>
            <w:r>
              <w:rPr>
                <w:rFonts w:ascii="Verdana" w:hAnsi="Verdana"/>
                <w:color w:val="292D24"/>
                <w:sz w:val="20"/>
                <w:szCs w:val="20"/>
              </w:rPr>
              <w:lastRenderedPageBreak/>
              <w:t>бюджет</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lastRenderedPageBreak/>
              <w:t xml:space="preserve">Местный </w:t>
            </w:r>
            <w:r>
              <w:rPr>
                <w:rFonts w:ascii="Verdana" w:hAnsi="Verdana"/>
                <w:color w:val="292D24"/>
                <w:sz w:val="20"/>
                <w:szCs w:val="20"/>
              </w:rPr>
              <w:lastRenderedPageBreak/>
              <w:t>бюджеты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lastRenderedPageBreak/>
              <w:t xml:space="preserve">внебюджетные </w:t>
            </w:r>
            <w:r>
              <w:rPr>
                <w:rFonts w:ascii="Verdana" w:hAnsi="Verdana"/>
                <w:color w:val="292D24"/>
                <w:sz w:val="20"/>
                <w:szCs w:val="20"/>
              </w:rPr>
              <w:lastRenderedPageBreak/>
              <w:t>источники</w:t>
            </w: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r>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lastRenderedPageBreak/>
              <w:t>1</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3</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4</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5</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6</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7</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8</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9</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10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11</w:t>
            </w:r>
          </w:p>
        </w:tc>
      </w:tr>
      <w:tr w:rsidR="00580D97" w:rsidTr="00580D97">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.1</w:t>
            </w: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Мероприятия по бюджетным инвестициям в объекты капитального строительства государственной (муниципальной) собственности</w:t>
            </w: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3</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2023 г</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создание благоприятных условий проживания на территории муниципального образования «Корочанский сельсовет» Беловского района</w:t>
            </w: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администрация Корочанского сельсовета Беловского района</w:t>
            </w:r>
          </w:p>
        </w:tc>
      </w:tr>
      <w:tr w:rsidR="00580D97" w:rsidTr="00580D97">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2024 г</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r>
      <w:tr w:rsidR="00580D97" w:rsidTr="00580D97">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2025 г</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r>
      <w:tr w:rsidR="00580D97" w:rsidTr="00580D97">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2026 г</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r>
      <w:tr w:rsidR="00580D97" w:rsidTr="00580D97">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2027 г</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r>
      <w:tr w:rsidR="00580D97" w:rsidTr="00580D97">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всего</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r>
    </w:tbl>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w:t>
      </w:r>
    </w:p>
    <w:p w:rsidR="00580D97" w:rsidRDefault="00580D97" w:rsidP="00580D97">
      <w:pPr>
        <w:pStyle w:val="1"/>
        <w:shd w:val="clear" w:color="auto" w:fill="F8FAFB"/>
        <w:spacing w:before="150" w:line="468" w:lineRule="atLeast"/>
        <w:rPr>
          <w:rFonts w:ascii="Palatino Linotype" w:hAnsi="Palatino Linotype"/>
          <w:color w:val="7D7D7D"/>
          <w:sz w:val="39"/>
          <w:szCs w:val="39"/>
        </w:rPr>
      </w:pPr>
      <w:r>
        <w:rPr>
          <w:rFonts w:ascii="Palatino Linotype" w:hAnsi="Palatino Linotype"/>
          <w:b/>
          <w:bCs/>
          <w:color w:val="7D7D7D"/>
          <w:sz w:val="39"/>
          <w:szCs w:val="39"/>
        </w:rPr>
        <w:t>4. Обоснование ресурсного обеспечения Подпрограммы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Финансирование мероприятий подпрограммы предполагается осуществлять за счет средств  местного бюджетов.</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Объем финансирования подпрограммы из средств местного бюджета составит</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на 2023-2027 годы – 0 тыс.рублей.</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Объем финансирования мероприятий определен исходя из затрат на реализацию аналогичных мероприятий, реализуемых администрацией Корочанского сельсовета Беловского района в рамках выполнения своих полномочий, с учетом индексов-дефляторов и прогнозной оценки расходов.</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Средства областного и местного бюджета, направляемые на финансирование мероприятий</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подпрограммы, подлежат уточнению при принятии решения о местном бюджете на соответствующий год.</w:t>
      </w:r>
    </w:p>
    <w:tbl>
      <w:tblPr>
        <w:tblW w:w="0" w:type="auto"/>
        <w:tblInd w:w="15" w:type="dxa"/>
        <w:shd w:val="clear" w:color="auto" w:fill="F8FAFB"/>
        <w:tblCellMar>
          <w:top w:w="15" w:type="dxa"/>
          <w:left w:w="15" w:type="dxa"/>
          <w:bottom w:w="15" w:type="dxa"/>
          <w:right w:w="15" w:type="dxa"/>
        </w:tblCellMar>
        <w:tblLook w:val="04A0"/>
      </w:tblPr>
      <w:tblGrid>
        <w:gridCol w:w="2278"/>
        <w:gridCol w:w="621"/>
        <w:gridCol w:w="1793"/>
        <w:gridCol w:w="1436"/>
        <w:gridCol w:w="1243"/>
        <w:gridCol w:w="2029"/>
      </w:tblGrid>
      <w:tr w:rsidR="00580D97" w:rsidTr="00580D97">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lastRenderedPageBreak/>
              <w:t>Годы реализации</w:t>
            </w:r>
          </w:p>
        </w:tc>
        <w:tc>
          <w:tcPr>
            <w:tcW w:w="0" w:type="auto"/>
            <w:gridSpan w:val="5"/>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Объем финансирования, тыс. рублей</w:t>
            </w:r>
          </w:p>
        </w:tc>
      </w:tr>
      <w:tr w:rsidR="00580D97" w:rsidTr="00580D97">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всего</w:t>
            </w:r>
          </w:p>
        </w:tc>
        <w:tc>
          <w:tcPr>
            <w:tcW w:w="0" w:type="auto"/>
            <w:gridSpan w:val="4"/>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в разрезе источников финансирования</w:t>
            </w:r>
          </w:p>
        </w:tc>
      </w:tr>
      <w:tr w:rsidR="00580D97" w:rsidTr="00580D97">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580D97" w:rsidRDefault="00580D97">
            <w:pPr>
              <w:rPr>
                <w:rFonts w:ascii="Verdana" w:hAnsi="Verdana"/>
                <w:color w:val="292D24"/>
                <w:sz w:val="20"/>
                <w:szCs w:val="20"/>
              </w:rPr>
            </w:pP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федеральный бюджет</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областной бюджет</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местный бюджет</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внебюджетные источники</w:t>
            </w:r>
          </w:p>
        </w:tc>
      </w:tr>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1</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3</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4</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5</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6</w:t>
            </w:r>
          </w:p>
        </w:tc>
      </w:tr>
      <w:tr w:rsidR="00580D97" w:rsidTr="00580D97">
        <w:tc>
          <w:tcPr>
            <w:tcW w:w="0" w:type="auto"/>
            <w:gridSpan w:val="6"/>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Style w:val="aa"/>
                <w:rFonts w:ascii="Verdana" w:hAnsi="Verdana"/>
                <w:color w:val="292D24"/>
                <w:sz w:val="20"/>
                <w:szCs w:val="20"/>
              </w:rPr>
              <w:t>Основные мероприятия муниципальной программы</w:t>
            </w:r>
          </w:p>
        </w:tc>
      </w:tr>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2023 год</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r>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2024 год</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r>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2025 год</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r>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2026 год</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r>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2027 год</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r>
      <w:tr w:rsidR="00580D97" w:rsidTr="00580D9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Всего по основным мероприятиям</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580D97" w:rsidRDefault="00580D97">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0</w:t>
            </w:r>
          </w:p>
        </w:tc>
      </w:tr>
    </w:tbl>
    <w:p w:rsidR="00580D97" w:rsidRDefault="00580D97" w:rsidP="00580D97">
      <w:pPr>
        <w:pStyle w:val="5"/>
        <w:shd w:val="clear" w:color="auto" w:fill="F8FAFB"/>
        <w:spacing w:before="150" w:line="270" w:lineRule="atLeast"/>
        <w:rPr>
          <w:rFonts w:ascii="Palatino Linotype" w:hAnsi="Palatino Linotype"/>
          <w:color w:val="521400"/>
          <w:sz w:val="23"/>
          <w:szCs w:val="23"/>
        </w:rPr>
      </w:pPr>
      <w:r>
        <w:rPr>
          <w:rFonts w:ascii="Palatino Linotype" w:hAnsi="Palatino Linotype"/>
          <w:b/>
          <w:bCs/>
          <w:color w:val="521400"/>
          <w:sz w:val="23"/>
          <w:szCs w:val="23"/>
        </w:rPr>
        <w:t>5. Методика оценки эффективности реализации подпрограммы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Оценка эффективности реализации муниципальной программы производится с использованием положений типовой методики оценки эффективности реализации муниципальной программы и основана на оценке результативности муниципальной программы с учетом объема ресурсов, направленных на ее реализацию.</w:t>
      </w:r>
    </w:p>
    <w:p w:rsidR="00580D97" w:rsidRDefault="00580D97" w:rsidP="00580D97">
      <w:pPr>
        <w:pStyle w:val="1"/>
        <w:shd w:val="clear" w:color="auto" w:fill="F8FAFB"/>
        <w:spacing w:before="150" w:line="468" w:lineRule="atLeast"/>
        <w:rPr>
          <w:rFonts w:ascii="Palatino Linotype" w:hAnsi="Palatino Linotype"/>
          <w:color w:val="7D7D7D"/>
          <w:sz w:val="39"/>
          <w:szCs w:val="39"/>
        </w:rPr>
      </w:pPr>
      <w:r>
        <w:rPr>
          <w:rFonts w:ascii="Palatino Linotype" w:hAnsi="Palatino Linotype"/>
          <w:b/>
          <w:bCs/>
          <w:color w:val="7D7D7D"/>
          <w:sz w:val="39"/>
          <w:szCs w:val="39"/>
        </w:rPr>
        <w:t> </w:t>
      </w:r>
    </w:p>
    <w:p w:rsidR="00580D97" w:rsidRDefault="00580D97" w:rsidP="00580D97">
      <w:pPr>
        <w:pStyle w:val="1"/>
        <w:shd w:val="clear" w:color="auto" w:fill="F8FAFB"/>
        <w:spacing w:before="150" w:line="468" w:lineRule="atLeast"/>
        <w:rPr>
          <w:rFonts w:ascii="Palatino Linotype" w:hAnsi="Palatino Linotype"/>
          <w:b/>
          <w:bCs/>
          <w:color w:val="7D7D7D"/>
          <w:sz w:val="39"/>
          <w:szCs w:val="39"/>
        </w:rPr>
      </w:pPr>
      <w:r>
        <w:rPr>
          <w:rFonts w:ascii="Palatino Linotype" w:hAnsi="Palatino Linotype"/>
          <w:b/>
          <w:bCs/>
          <w:color w:val="7D7D7D"/>
          <w:sz w:val="39"/>
          <w:szCs w:val="39"/>
        </w:rPr>
        <w:t>6. Механизм реализации подпрограммы и контроль</w:t>
      </w:r>
    </w:p>
    <w:p w:rsidR="00580D97" w:rsidRDefault="00580D97" w:rsidP="00580D97">
      <w:pPr>
        <w:pStyle w:val="1"/>
        <w:shd w:val="clear" w:color="auto" w:fill="F8FAFB"/>
        <w:spacing w:before="150" w:line="468" w:lineRule="atLeast"/>
        <w:rPr>
          <w:rFonts w:ascii="Palatino Linotype" w:hAnsi="Palatino Linotype"/>
          <w:b/>
          <w:bCs/>
          <w:color w:val="7D7D7D"/>
          <w:sz w:val="39"/>
          <w:szCs w:val="39"/>
        </w:rPr>
      </w:pPr>
      <w:r>
        <w:rPr>
          <w:rFonts w:ascii="Palatino Linotype" w:hAnsi="Palatino Linotype"/>
          <w:b/>
          <w:bCs/>
          <w:color w:val="7D7D7D"/>
          <w:sz w:val="39"/>
          <w:szCs w:val="39"/>
        </w:rPr>
        <w:t>за её выполнением</w:t>
      </w:r>
    </w:p>
    <w:p w:rsidR="00580D97" w:rsidRDefault="00580D97" w:rsidP="00580D97">
      <w:pPr>
        <w:pStyle w:val="a9"/>
        <w:shd w:val="clear" w:color="auto" w:fill="F8FAFB"/>
        <w:spacing w:before="0" w:beforeAutospacing="0" w:after="0" w:afterAutospacing="0"/>
        <w:rPr>
          <w:rFonts w:ascii="Verdana" w:hAnsi="Verdana"/>
          <w:color w:val="292D24"/>
          <w:sz w:val="20"/>
          <w:szCs w:val="20"/>
        </w:rPr>
      </w:pPr>
      <w:r>
        <w:rPr>
          <w:rFonts w:ascii="Verdana" w:hAnsi="Verdana"/>
          <w:color w:val="292D24"/>
          <w:sz w:val="20"/>
          <w:szCs w:val="20"/>
        </w:rPr>
        <w:t xml:space="preserve">          Механизм реализации Подпрограммы предполагает размещение муниципального заказа на поставки товаров, выполнение работ, оказание услуг для государственных </w:t>
      </w:r>
      <w:r>
        <w:rPr>
          <w:rFonts w:ascii="Verdana" w:hAnsi="Verdana"/>
          <w:color w:val="292D24"/>
          <w:sz w:val="20"/>
          <w:szCs w:val="20"/>
        </w:rPr>
        <w:lastRenderedPageBreak/>
        <w:t>нужд согласно </w:t>
      </w:r>
      <w:hyperlink r:id="rId24" w:history="1">
        <w:r>
          <w:rPr>
            <w:rStyle w:val="ab"/>
            <w:rFonts w:ascii="Verdana" w:hAnsi="Verdana"/>
            <w:color w:val="7D7D7D"/>
            <w:sz w:val="20"/>
            <w:szCs w:val="20"/>
          </w:rPr>
          <w:t>Федеральному закону</w:t>
        </w:r>
      </w:hyperlink>
      <w:r>
        <w:rPr>
          <w:rFonts w:ascii="Verdana" w:hAnsi="Verdana"/>
          <w:color w:val="292D24"/>
          <w:sz w:val="20"/>
          <w:szCs w:val="20"/>
        </w:rPr>
        <w:t> от 5 апреля 2013 года N 44-ФЗ "О контрактной системе в сфере закупок товаров, услуг для обеспечения государственных и муниципальных нужд".     Текущее управление Подпрограммой осуществляет координатор Подпрограммы – администрация Корочанского сельсовета Беловского  района (далее - администрация поселения).</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Администрация поселения:</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обеспечивает разработку подпрограммы;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формирует структуру подпрограммы;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организует реализацию подпрограммы;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принимает решение о внесении в установленном порядке изменений в подпрограмму и несет ответственность за достижение целевых показателей подпрограммы;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проводит оценку эффективности подпрограммы;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готовит годовой отчет о ходе реализации подпрограммы;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организует информационную и разъяснительную работу, направленную на освещение целей и задач подпрограммы;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размещает информацию о ходе реализации и достигнутых результатах подпрограммы на официальном сайте администрации Корочанского сельсовета Беловского района в сети «Интернет»;</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осуществляет иные полномочия, установленные подпрограммой;</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организует нормативно-правовое и методическое обеспечение реализации подпрограммы;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осуществляет подготовку предложений по объемам и источникам средств реализации подпрограммы;</w:t>
      </w:r>
    </w:p>
    <w:p w:rsidR="00580D97" w:rsidRDefault="00580D97" w:rsidP="00580D97">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Текущий контроль, анализ выполнения и оценку эффективности реализации подпрограммы в соответствии с установленным порядком осуществляет администрация Корочанского сельсовета Беловского  района.</w:t>
      </w:r>
    </w:p>
    <w:p w:rsidR="00BA313B" w:rsidRPr="00580D97" w:rsidRDefault="00BA313B" w:rsidP="00580D97"/>
    <w:sectPr w:rsidR="00BA313B" w:rsidRPr="00580D97" w:rsidSect="00014B9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00006FF" w:usb1="4000205B" w:usb2="00000010" w:usb3="00000000" w:csb0="0000019F" w:csb1="00000000"/>
  </w:font>
  <w:font w:name="Palatino Linotype">
    <w:panose1 w:val="02040502050505030304"/>
    <w:charset w:val="CC"/>
    <w:family w:val="roman"/>
    <w:pitch w:val="variable"/>
    <w:sig w:usb0="E0000287" w:usb1="40000013"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name w:val="WW8Num2"/>
    <w:lvl w:ilvl="0">
      <w:start w:val="1"/>
      <w:numFmt w:val="bullet"/>
      <w:lvlText w:val=""/>
      <w:lvlJc w:val="left"/>
      <w:pPr>
        <w:tabs>
          <w:tab w:val="num" w:pos="708"/>
        </w:tabs>
        <w:ind w:left="1440" w:hanging="360"/>
      </w:pPr>
      <w:rPr>
        <w:rFonts w:ascii="Symbol" w:hAnsi="Symbol" w:cs="Symbol" w:hint="default"/>
        <w:sz w:val="28"/>
        <w:szCs w:val="28"/>
      </w:rPr>
    </w:lvl>
  </w:abstractNum>
  <w:abstractNum w:abstractNumId="2">
    <w:nsid w:val="00000003"/>
    <w:multiLevelType w:val="singleLevel"/>
    <w:tmpl w:val="00000003"/>
    <w:name w:val="WW8Num3"/>
    <w:lvl w:ilvl="0">
      <w:start w:val="1"/>
      <w:numFmt w:val="bullet"/>
      <w:lvlText w:val=""/>
      <w:lvlJc w:val="left"/>
      <w:pPr>
        <w:tabs>
          <w:tab w:val="num" w:pos="1080"/>
        </w:tabs>
        <w:ind w:left="1080" w:hanging="360"/>
      </w:pPr>
      <w:rPr>
        <w:rFonts w:ascii="Symbol" w:hAnsi="Symbol" w:cs="Symbol" w:hint="default"/>
        <w:sz w:val="28"/>
        <w:szCs w:val="28"/>
      </w:rPr>
    </w:lvl>
  </w:abstractNum>
  <w:abstractNum w:abstractNumId="3">
    <w:nsid w:val="00000004"/>
    <w:multiLevelType w:val="singleLevel"/>
    <w:tmpl w:val="00000004"/>
    <w:name w:val="WW8Num4"/>
    <w:lvl w:ilvl="0">
      <w:start w:val="1"/>
      <w:numFmt w:val="bullet"/>
      <w:lvlText w:val=""/>
      <w:lvlJc w:val="left"/>
      <w:pPr>
        <w:tabs>
          <w:tab w:val="num" w:pos="1080"/>
        </w:tabs>
        <w:ind w:left="1080" w:hanging="360"/>
      </w:pPr>
      <w:rPr>
        <w:rFonts w:ascii="Symbol" w:hAnsi="Symbol" w:cs="Symbol" w:hint="default"/>
        <w:sz w:val="28"/>
        <w:szCs w:val="28"/>
      </w:rPr>
    </w:lvl>
  </w:abstractNum>
  <w:abstractNum w:abstractNumId="4">
    <w:nsid w:val="00000005"/>
    <w:multiLevelType w:val="multilevel"/>
    <w:tmpl w:val="00000005"/>
    <w:name w:val="WW8Num5"/>
    <w:lvl w:ilvl="0">
      <w:start w:val="1"/>
      <w:numFmt w:val="bullet"/>
      <w:lvlText w:val=""/>
      <w:lvlJc w:val="left"/>
      <w:pPr>
        <w:tabs>
          <w:tab w:val="num" w:pos="1080"/>
        </w:tabs>
        <w:ind w:left="1080" w:hanging="360"/>
      </w:pPr>
      <w:rPr>
        <w:rFonts w:ascii="Symbol" w:hAnsi="Symbol" w:cs="Symbol" w:hint="default"/>
      </w:rPr>
    </w:lvl>
    <w:lvl w:ilvl="1">
      <w:start w:val="1"/>
      <w:numFmt w:val="bullet"/>
      <w:lvlText w:val=""/>
      <w:lvlJc w:val="left"/>
      <w:pPr>
        <w:tabs>
          <w:tab w:val="num" w:pos="1800"/>
        </w:tabs>
        <w:ind w:left="1800" w:hanging="360"/>
      </w:pPr>
      <w:rPr>
        <w:rFonts w:ascii="Wingdings" w:hAnsi="Wingdings" w:cs="Courier New" w:hint="default"/>
      </w:rPr>
    </w:lvl>
    <w:lvl w:ilvl="2">
      <w:start w:val="1"/>
      <w:numFmt w:val="bullet"/>
      <w:lvlText w:val=""/>
      <w:lvlJc w:val="left"/>
      <w:pPr>
        <w:tabs>
          <w:tab w:val="num" w:pos="2520"/>
        </w:tabs>
        <w:ind w:left="2520" w:hanging="360"/>
      </w:pPr>
      <w:rPr>
        <w:rFonts w:ascii="Wingdings" w:hAnsi="Wingdings" w:cs="Courier New"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Courier New"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Courier New" w:hint="default"/>
      </w:rPr>
    </w:lvl>
  </w:abstractNum>
  <w:abstractNum w:abstractNumId="5">
    <w:nsid w:val="24EC1F94"/>
    <w:multiLevelType w:val="multilevel"/>
    <w:tmpl w:val="5B183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93A378F"/>
    <w:multiLevelType w:val="multilevel"/>
    <w:tmpl w:val="5A421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AD71C23"/>
    <w:multiLevelType w:val="multilevel"/>
    <w:tmpl w:val="2FD09D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D6621D5"/>
    <w:multiLevelType w:val="multilevel"/>
    <w:tmpl w:val="2ED03134"/>
    <w:styleLink w:val="WW8Num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nsid w:val="46305F90"/>
    <w:multiLevelType w:val="multilevel"/>
    <w:tmpl w:val="CAEA00C2"/>
    <w:styleLink w:val="WW8Num4"/>
    <w:lvl w:ilvl="0">
      <w:start w:val="1"/>
      <w:numFmt w:val="decimal"/>
      <w:lvlText w:val="%1."/>
      <w:lvlJc w:val="left"/>
      <w:pPr>
        <w:ind w:left="1211" w:hanging="360"/>
      </w:pPr>
      <w:rPr>
        <w:rFonts w:cs="Arial Narrow"/>
      </w:rPr>
    </w:lvl>
    <w:lvl w:ilvl="1">
      <w:start w:val="1"/>
      <w:numFmt w:val="decimal"/>
      <w:lvlText w:val="%2."/>
      <w:lvlJc w:val="left"/>
      <w:pPr>
        <w:ind w:left="1440" w:hanging="360"/>
      </w:pPr>
    </w:lvl>
    <w:lvl w:ilvl="2">
      <w:start w:val="1"/>
      <w:numFmt w:val="decimal"/>
      <w:lvlText w:val="%3."/>
      <w:lvlJc w:val="left"/>
      <w:pPr>
        <w:ind w:left="1800" w:hanging="360"/>
      </w:pPr>
    </w:lvl>
    <w:lvl w:ilvl="3">
      <w:start w:val="1"/>
      <w:numFmt w:val="decimal"/>
      <w:lvlText w:val="%4."/>
      <w:lvlJc w:val="left"/>
      <w:pPr>
        <w:ind w:left="2160" w:hanging="360"/>
      </w:pPr>
    </w:lvl>
    <w:lvl w:ilvl="4">
      <w:start w:val="1"/>
      <w:numFmt w:val="decimal"/>
      <w:lvlText w:val="%5."/>
      <w:lvlJc w:val="left"/>
      <w:pPr>
        <w:ind w:left="2520" w:hanging="360"/>
      </w:pPr>
    </w:lvl>
    <w:lvl w:ilvl="5">
      <w:start w:val="1"/>
      <w:numFmt w:val="decimal"/>
      <w:lvlText w:val="%6."/>
      <w:lvlJc w:val="left"/>
      <w:pPr>
        <w:ind w:left="2880" w:hanging="360"/>
      </w:pPr>
    </w:lvl>
    <w:lvl w:ilvl="6">
      <w:start w:val="1"/>
      <w:numFmt w:val="decimal"/>
      <w:lvlText w:val="%7."/>
      <w:lvlJc w:val="left"/>
      <w:pPr>
        <w:ind w:left="3240" w:hanging="360"/>
      </w:pPr>
    </w:lvl>
    <w:lvl w:ilvl="7">
      <w:start w:val="1"/>
      <w:numFmt w:val="decimal"/>
      <w:lvlText w:val="%8."/>
      <w:lvlJc w:val="left"/>
      <w:pPr>
        <w:ind w:left="3600" w:hanging="360"/>
      </w:pPr>
    </w:lvl>
    <w:lvl w:ilvl="8">
      <w:start w:val="1"/>
      <w:numFmt w:val="decimal"/>
      <w:lvlText w:val="%9."/>
      <w:lvlJc w:val="left"/>
      <w:pPr>
        <w:ind w:left="3960" w:hanging="360"/>
      </w:pPr>
    </w:lvl>
  </w:abstractNum>
  <w:abstractNum w:abstractNumId="10">
    <w:nsid w:val="4E710AD9"/>
    <w:multiLevelType w:val="multilevel"/>
    <w:tmpl w:val="C1E60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6136F19"/>
    <w:multiLevelType w:val="multilevel"/>
    <w:tmpl w:val="C3866D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D2D513A"/>
    <w:multiLevelType w:val="multilevel"/>
    <w:tmpl w:val="E85E2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92B7371"/>
    <w:multiLevelType w:val="multilevel"/>
    <w:tmpl w:val="114266CC"/>
    <w:lvl w:ilvl="0">
      <w:start w:val="1"/>
      <w:numFmt w:val="upperRoman"/>
      <w:pStyle w:val="4"/>
      <w:lvlText w:val="%1."/>
      <w:lvlJc w:val="left"/>
      <w:pPr>
        <w:tabs>
          <w:tab w:val="num" w:pos="1485"/>
        </w:tabs>
        <w:ind w:left="1485" w:hanging="1125"/>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nsid w:val="695F2D5A"/>
    <w:multiLevelType w:val="multilevel"/>
    <w:tmpl w:val="24FAF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EA27AA0"/>
    <w:multiLevelType w:val="multilevel"/>
    <w:tmpl w:val="62060F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EDF3983"/>
    <w:multiLevelType w:val="multilevel"/>
    <w:tmpl w:val="35E2AB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3"/>
  </w:num>
  <w:num w:numId="3">
    <w:abstractNumId w:val="8"/>
  </w:num>
  <w:num w:numId="4">
    <w:abstractNumId w:val="9"/>
  </w:num>
  <w:num w:numId="5">
    <w:abstractNumId w:val="12"/>
  </w:num>
  <w:num w:numId="6">
    <w:abstractNumId w:val="6"/>
  </w:num>
  <w:num w:numId="7">
    <w:abstractNumId w:val="14"/>
  </w:num>
  <w:num w:numId="8">
    <w:abstractNumId w:val="5"/>
  </w:num>
  <w:num w:numId="9">
    <w:abstractNumId w:val="16"/>
    <w:lvlOverride w:ilvl="0">
      <w:lvl w:ilvl="0">
        <w:numFmt w:val="upperRoman"/>
        <w:lvlText w:val="%1."/>
        <w:lvlJc w:val="right"/>
      </w:lvl>
    </w:lvlOverride>
  </w:num>
  <w:num w:numId="10">
    <w:abstractNumId w:val="7"/>
  </w:num>
  <w:num w:numId="11">
    <w:abstractNumId w:val="11"/>
  </w:num>
  <w:num w:numId="12">
    <w:abstractNumId w:val="15"/>
  </w:num>
  <w:num w:numId="13">
    <w:abstractNumId w:val="10"/>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4A4F8C"/>
    <w:rsid w:val="00014B91"/>
    <w:rsid w:val="0004441F"/>
    <w:rsid w:val="000532C6"/>
    <w:rsid w:val="00060D3C"/>
    <w:rsid w:val="00060D99"/>
    <w:rsid w:val="000637D0"/>
    <w:rsid w:val="000A61EA"/>
    <w:rsid w:val="000B07F2"/>
    <w:rsid w:val="000B44BC"/>
    <w:rsid w:val="000C2B3D"/>
    <w:rsid w:val="000C4CB4"/>
    <w:rsid w:val="000C76E5"/>
    <w:rsid w:val="000D74EC"/>
    <w:rsid w:val="000D7B53"/>
    <w:rsid w:val="000E6217"/>
    <w:rsid w:val="00100B31"/>
    <w:rsid w:val="00116A79"/>
    <w:rsid w:val="00122082"/>
    <w:rsid w:val="00132CCF"/>
    <w:rsid w:val="001340D9"/>
    <w:rsid w:val="0014083F"/>
    <w:rsid w:val="00167386"/>
    <w:rsid w:val="00177212"/>
    <w:rsid w:val="00185A22"/>
    <w:rsid w:val="001865B9"/>
    <w:rsid w:val="001940D3"/>
    <w:rsid w:val="00196BEB"/>
    <w:rsid w:val="001A48FC"/>
    <w:rsid w:val="001D176F"/>
    <w:rsid w:val="001D4E83"/>
    <w:rsid w:val="001E1728"/>
    <w:rsid w:val="001F0ABD"/>
    <w:rsid w:val="001F4676"/>
    <w:rsid w:val="002022A5"/>
    <w:rsid w:val="00227DD5"/>
    <w:rsid w:val="00235CE2"/>
    <w:rsid w:val="00240EDD"/>
    <w:rsid w:val="00242230"/>
    <w:rsid w:val="00244E05"/>
    <w:rsid w:val="002464F0"/>
    <w:rsid w:val="002506DA"/>
    <w:rsid w:val="00263426"/>
    <w:rsid w:val="002711F5"/>
    <w:rsid w:val="00271A07"/>
    <w:rsid w:val="0029024D"/>
    <w:rsid w:val="002B4463"/>
    <w:rsid w:val="002C00C8"/>
    <w:rsid w:val="002C14CC"/>
    <w:rsid w:val="002D769A"/>
    <w:rsid w:val="002E169B"/>
    <w:rsid w:val="002F207A"/>
    <w:rsid w:val="002F2838"/>
    <w:rsid w:val="002F4E24"/>
    <w:rsid w:val="003113EC"/>
    <w:rsid w:val="00313846"/>
    <w:rsid w:val="00320D9B"/>
    <w:rsid w:val="00323F82"/>
    <w:rsid w:val="003415B5"/>
    <w:rsid w:val="0034234F"/>
    <w:rsid w:val="00345F89"/>
    <w:rsid w:val="003479FC"/>
    <w:rsid w:val="003504F9"/>
    <w:rsid w:val="00357E60"/>
    <w:rsid w:val="003603FA"/>
    <w:rsid w:val="00365162"/>
    <w:rsid w:val="00372530"/>
    <w:rsid w:val="003735BF"/>
    <w:rsid w:val="003742F8"/>
    <w:rsid w:val="0038088A"/>
    <w:rsid w:val="00390473"/>
    <w:rsid w:val="003965A6"/>
    <w:rsid w:val="003A7513"/>
    <w:rsid w:val="003B6182"/>
    <w:rsid w:val="003C29FC"/>
    <w:rsid w:val="003D044A"/>
    <w:rsid w:val="003D63E5"/>
    <w:rsid w:val="00404E4C"/>
    <w:rsid w:val="00407F12"/>
    <w:rsid w:val="00413371"/>
    <w:rsid w:val="004139D8"/>
    <w:rsid w:val="004225B2"/>
    <w:rsid w:val="00444724"/>
    <w:rsid w:val="00444A24"/>
    <w:rsid w:val="00447757"/>
    <w:rsid w:val="00450E62"/>
    <w:rsid w:val="00452839"/>
    <w:rsid w:val="00462CEC"/>
    <w:rsid w:val="00465993"/>
    <w:rsid w:val="00466603"/>
    <w:rsid w:val="004712A6"/>
    <w:rsid w:val="00481527"/>
    <w:rsid w:val="00496CC0"/>
    <w:rsid w:val="004A10F8"/>
    <w:rsid w:val="004A4411"/>
    <w:rsid w:val="004A4F8C"/>
    <w:rsid w:val="004A5E02"/>
    <w:rsid w:val="004B4A14"/>
    <w:rsid w:val="004C1206"/>
    <w:rsid w:val="004C4C01"/>
    <w:rsid w:val="004D1008"/>
    <w:rsid w:val="004D15F2"/>
    <w:rsid w:val="004D2AE1"/>
    <w:rsid w:val="004E4B42"/>
    <w:rsid w:val="004E6750"/>
    <w:rsid w:val="004F6F98"/>
    <w:rsid w:val="00501331"/>
    <w:rsid w:val="00503223"/>
    <w:rsid w:val="00504C1D"/>
    <w:rsid w:val="005069BD"/>
    <w:rsid w:val="0051519E"/>
    <w:rsid w:val="005151E4"/>
    <w:rsid w:val="00523EFD"/>
    <w:rsid w:val="00554ADF"/>
    <w:rsid w:val="00561A52"/>
    <w:rsid w:val="00576B51"/>
    <w:rsid w:val="00577638"/>
    <w:rsid w:val="00580D97"/>
    <w:rsid w:val="0058137A"/>
    <w:rsid w:val="005857C2"/>
    <w:rsid w:val="005B700C"/>
    <w:rsid w:val="005C4D95"/>
    <w:rsid w:val="005C669F"/>
    <w:rsid w:val="005D0B77"/>
    <w:rsid w:val="005D0C04"/>
    <w:rsid w:val="005D4574"/>
    <w:rsid w:val="005D57EA"/>
    <w:rsid w:val="006101C1"/>
    <w:rsid w:val="00610B29"/>
    <w:rsid w:val="006118DC"/>
    <w:rsid w:val="0063631E"/>
    <w:rsid w:val="00641C5C"/>
    <w:rsid w:val="00654357"/>
    <w:rsid w:val="00656A03"/>
    <w:rsid w:val="006605CC"/>
    <w:rsid w:val="00692A02"/>
    <w:rsid w:val="006A2109"/>
    <w:rsid w:val="006A3D74"/>
    <w:rsid w:val="006A410A"/>
    <w:rsid w:val="006A45FB"/>
    <w:rsid w:val="006B32F4"/>
    <w:rsid w:val="006C4118"/>
    <w:rsid w:val="00712E14"/>
    <w:rsid w:val="00733D98"/>
    <w:rsid w:val="00753093"/>
    <w:rsid w:val="00753212"/>
    <w:rsid w:val="007822ED"/>
    <w:rsid w:val="00784C03"/>
    <w:rsid w:val="00796D11"/>
    <w:rsid w:val="007B0430"/>
    <w:rsid w:val="007B6E01"/>
    <w:rsid w:val="007C6783"/>
    <w:rsid w:val="007D4339"/>
    <w:rsid w:val="007D5D60"/>
    <w:rsid w:val="007E690E"/>
    <w:rsid w:val="007E74F2"/>
    <w:rsid w:val="007F3DD5"/>
    <w:rsid w:val="007F66CB"/>
    <w:rsid w:val="00801D6B"/>
    <w:rsid w:val="008034EA"/>
    <w:rsid w:val="00811BD0"/>
    <w:rsid w:val="0081703B"/>
    <w:rsid w:val="0082099B"/>
    <w:rsid w:val="00821122"/>
    <w:rsid w:val="00821AB4"/>
    <w:rsid w:val="008316D4"/>
    <w:rsid w:val="00853F0A"/>
    <w:rsid w:val="008671B3"/>
    <w:rsid w:val="00880D47"/>
    <w:rsid w:val="00891661"/>
    <w:rsid w:val="008947E5"/>
    <w:rsid w:val="00895DDC"/>
    <w:rsid w:val="008A0D3C"/>
    <w:rsid w:val="008A12EB"/>
    <w:rsid w:val="008A1CE5"/>
    <w:rsid w:val="008C156B"/>
    <w:rsid w:val="008C21F2"/>
    <w:rsid w:val="008C5270"/>
    <w:rsid w:val="008E20EF"/>
    <w:rsid w:val="009011DC"/>
    <w:rsid w:val="00902413"/>
    <w:rsid w:val="009128DF"/>
    <w:rsid w:val="00934920"/>
    <w:rsid w:val="00961341"/>
    <w:rsid w:val="0098268B"/>
    <w:rsid w:val="00992DCD"/>
    <w:rsid w:val="009D2CCF"/>
    <w:rsid w:val="009E4829"/>
    <w:rsid w:val="009F2C71"/>
    <w:rsid w:val="009F5FE8"/>
    <w:rsid w:val="009F74FC"/>
    <w:rsid w:val="00A04BC7"/>
    <w:rsid w:val="00A12E65"/>
    <w:rsid w:val="00A161F1"/>
    <w:rsid w:val="00A336FE"/>
    <w:rsid w:val="00A35186"/>
    <w:rsid w:val="00A356FC"/>
    <w:rsid w:val="00A35FE4"/>
    <w:rsid w:val="00A5356F"/>
    <w:rsid w:val="00A6136C"/>
    <w:rsid w:val="00A67CC2"/>
    <w:rsid w:val="00A735B6"/>
    <w:rsid w:val="00A856F6"/>
    <w:rsid w:val="00AA3EF6"/>
    <w:rsid w:val="00AB10C0"/>
    <w:rsid w:val="00AC77B2"/>
    <w:rsid w:val="00AD0FFC"/>
    <w:rsid w:val="00AE77FA"/>
    <w:rsid w:val="00AF25FD"/>
    <w:rsid w:val="00AF3B1D"/>
    <w:rsid w:val="00AF5538"/>
    <w:rsid w:val="00B1677A"/>
    <w:rsid w:val="00B329FA"/>
    <w:rsid w:val="00B4167D"/>
    <w:rsid w:val="00B513F9"/>
    <w:rsid w:val="00B57EBD"/>
    <w:rsid w:val="00B8343C"/>
    <w:rsid w:val="00B85C72"/>
    <w:rsid w:val="00BA0084"/>
    <w:rsid w:val="00BA095C"/>
    <w:rsid w:val="00BA313B"/>
    <w:rsid w:val="00BB0EAF"/>
    <w:rsid w:val="00BE300C"/>
    <w:rsid w:val="00BE6C9F"/>
    <w:rsid w:val="00BF5D47"/>
    <w:rsid w:val="00BF6DFC"/>
    <w:rsid w:val="00C02541"/>
    <w:rsid w:val="00C03C40"/>
    <w:rsid w:val="00C20D2A"/>
    <w:rsid w:val="00C25E4B"/>
    <w:rsid w:val="00C37FF1"/>
    <w:rsid w:val="00C76029"/>
    <w:rsid w:val="00C80B9E"/>
    <w:rsid w:val="00C81561"/>
    <w:rsid w:val="00C954FF"/>
    <w:rsid w:val="00CB5C50"/>
    <w:rsid w:val="00CC17DF"/>
    <w:rsid w:val="00CC30D1"/>
    <w:rsid w:val="00CC3222"/>
    <w:rsid w:val="00CD08FE"/>
    <w:rsid w:val="00D01321"/>
    <w:rsid w:val="00D04CF6"/>
    <w:rsid w:val="00D477DE"/>
    <w:rsid w:val="00D479ED"/>
    <w:rsid w:val="00D67B1B"/>
    <w:rsid w:val="00D71841"/>
    <w:rsid w:val="00D7223B"/>
    <w:rsid w:val="00D73F5C"/>
    <w:rsid w:val="00D7546B"/>
    <w:rsid w:val="00DA3CB2"/>
    <w:rsid w:val="00DA7E09"/>
    <w:rsid w:val="00DC069F"/>
    <w:rsid w:val="00DC5E91"/>
    <w:rsid w:val="00DD3267"/>
    <w:rsid w:val="00DD7D3C"/>
    <w:rsid w:val="00DF0ADF"/>
    <w:rsid w:val="00E02EB0"/>
    <w:rsid w:val="00E22C12"/>
    <w:rsid w:val="00E72803"/>
    <w:rsid w:val="00EA044F"/>
    <w:rsid w:val="00EA3AA0"/>
    <w:rsid w:val="00EA722C"/>
    <w:rsid w:val="00ED085D"/>
    <w:rsid w:val="00EE56E9"/>
    <w:rsid w:val="00EF2D2C"/>
    <w:rsid w:val="00EF3BF7"/>
    <w:rsid w:val="00EF6B7C"/>
    <w:rsid w:val="00F009FA"/>
    <w:rsid w:val="00F01CC3"/>
    <w:rsid w:val="00F029B7"/>
    <w:rsid w:val="00F10A9F"/>
    <w:rsid w:val="00F20138"/>
    <w:rsid w:val="00F24082"/>
    <w:rsid w:val="00F2565C"/>
    <w:rsid w:val="00F35FBF"/>
    <w:rsid w:val="00F44162"/>
    <w:rsid w:val="00F61828"/>
    <w:rsid w:val="00F641A0"/>
    <w:rsid w:val="00F805A4"/>
    <w:rsid w:val="00F9012A"/>
    <w:rsid w:val="00F90766"/>
    <w:rsid w:val="00FA01C2"/>
    <w:rsid w:val="00FC63F8"/>
    <w:rsid w:val="00FD51FE"/>
    <w:rsid w:val="00FE56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4F8C"/>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4A4F8C"/>
    <w:pPr>
      <w:keepNext/>
      <w:numPr>
        <w:numId w:val="1"/>
      </w:numPr>
      <w:outlineLvl w:val="0"/>
    </w:pPr>
    <w:rPr>
      <w:sz w:val="36"/>
    </w:rPr>
  </w:style>
  <w:style w:type="paragraph" w:styleId="2">
    <w:name w:val="heading 2"/>
    <w:basedOn w:val="a"/>
    <w:next w:val="a"/>
    <w:link w:val="20"/>
    <w:uiPriority w:val="9"/>
    <w:unhideWhenUsed/>
    <w:qFormat/>
    <w:rsid w:val="00A67CC2"/>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6A210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qFormat/>
    <w:rsid w:val="00014B91"/>
    <w:pPr>
      <w:keepNext/>
      <w:numPr>
        <w:numId w:val="2"/>
      </w:numPr>
      <w:tabs>
        <w:tab w:val="clear" w:pos="1485"/>
        <w:tab w:val="num" w:pos="0"/>
      </w:tabs>
      <w:suppressAutoHyphens w:val="0"/>
      <w:ind w:left="0" w:firstLine="0"/>
      <w:jc w:val="center"/>
      <w:outlineLvl w:val="3"/>
    </w:pPr>
    <w:rPr>
      <w:b/>
      <w:sz w:val="28"/>
      <w:lang w:eastAsia="ru-RU"/>
    </w:rPr>
  </w:style>
  <w:style w:type="paragraph" w:styleId="5">
    <w:name w:val="heading 5"/>
    <w:basedOn w:val="a"/>
    <w:next w:val="a"/>
    <w:link w:val="50"/>
    <w:uiPriority w:val="9"/>
    <w:unhideWhenUsed/>
    <w:qFormat/>
    <w:rsid w:val="006118DC"/>
    <w:pPr>
      <w:keepNext/>
      <w:keepLines/>
      <w:spacing w:before="200"/>
      <w:outlineLvl w:val="4"/>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A4F8C"/>
    <w:rPr>
      <w:rFonts w:ascii="Times New Roman" w:eastAsia="Times New Roman" w:hAnsi="Times New Roman" w:cs="Times New Roman"/>
      <w:sz w:val="36"/>
      <w:szCs w:val="24"/>
      <w:lang w:eastAsia="ar-SA"/>
    </w:rPr>
  </w:style>
  <w:style w:type="paragraph" w:customStyle="1" w:styleId="a3">
    <w:name w:val="Содержимое таблицы"/>
    <w:basedOn w:val="a"/>
    <w:rsid w:val="004A4F8C"/>
    <w:pPr>
      <w:suppressLineNumbers/>
    </w:pPr>
  </w:style>
  <w:style w:type="character" w:customStyle="1" w:styleId="40">
    <w:name w:val="Заголовок 4 Знак"/>
    <w:basedOn w:val="a0"/>
    <w:link w:val="4"/>
    <w:uiPriority w:val="9"/>
    <w:rsid w:val="00014B91"/>
    <w:rPr>
      <w:rFonts w:ascii="Times New Roman" w:eastAsia="Times New Roman" w:hAnsi="Times New Roman" w:cs="Times New Roman"/>
      <w:b/>
      <w:sz w:val="28"/>
      <w:szCs w:val="24"/>
      <w:lang w:eastAsia="ru-RU"/>
    </w:rPr>
  </w:style>
  <w:style w:type="paragraph" w:styleId="31">
    <w:name w:val="Body Text Indent 3"/>
    <w:basedOn w:val="a"/>
    <w:link w:val="32"/>
    <w:semiHidden/>
    <w:rsid w:val="00014B91"/>
    <w:pPr>
      <w:suppressAutoHyphens w:val="0"/>
      <w:spacing w:line="360" w:lineRule="auto"/>
      <w:ind w:firstLine="720"/>
      <w:jc w:val="both"/>
    </w:pPr>
    <w:rPr>
      <w:sz w:val="28"/>
      <w:lang w:eastAsia="ru-RU"/>
    </w:rPr>
  </w:style>
  <w:style w:type="character" w:customStyle="1" w:styleId="32">
    <w:name w:val="Основной текст с отступом 3 Знак"/>
    <w:basedOn w:val="a0"/>
    <w:link w:val="31"/>
    <w:semiHidden/>
    <w:rsid w:val="00014B91"/>
    <w:rPr>
      <w:rFonts w:ascii="Times New Roman" w:eastAsia="Times New Roman" w:hAnsi="Times New Roman" w:cs="Times New Roman"/>
      <w:sz w:val="28"/>
      <w:szCs w:val="24"/>
      <w:lang w:eastAsia="ru-RU"/>
    </w:rPr>
  </w:style>
  <w:style w:type="paragraph" w:styleId="a4">
    <w:name w:val="Body Text Indent"/>
    <w:basedOn w:val="a"/>
    <w:link w:val="a5"/>
    <w:uiPriority w:val="99"/>
    <w:semiHidden/>
    <w:unhideWhenUsed/>
    <w:rsid w:val="00014B91"/>
    <w:pPr>
      <w:spacing w:after="120"/>
      <w:ind w:left="283"/>
    </w:pPr>
  </w:style>
  <w:style w:type="character" w:customStyle="1" w:styleId="a5">
    <w:name w:val="Основной текст с отступом Знак"/>
    <w:basedOn w:val="a0"/>
    <w:link w:val="a4"/>
    <w:uiPriority w:val="99"/>
    <w:semiHidden/>
    <w:rsid w:val="00014B91"/>
    <w:rPr>
      <w:rFonts w:ascii="Times New Roman" w:eastAsia="Times New Roman" w:hAnsi="Times New Roman" w:cs="Times New Roman"/>
      <w:sz w:val="24"/>
      <w:szCs w:val="24"/>
      <w:lang w:eastAsia="ar-SA"/>
    </w:rPr>
  </w:style>
  <w:style w:type="paragraph" w:styleId="33">
    <w:name w:val="Body Text 3"/>
    <w:basedOn w:val="a"/>
    <w:link w:val="34"/>
    <w:uiPriority w:val="99"/>
    <w:semiHidden/>
    <w:unhideWhenUsed/>
    <w:rsid w:val="00014B91"/>
    <w:pPr>
      <w:spacing w:after="120"/>
    </w:pPr>
    <w:rPr>
      <w:sz w:val="16"/>
      <w:szCs w:val="16"/>
    </w:rPr>
  </w:style>
  <w:style w:type="character" w:customStyle="1" w:styleId="34">
    <w:name w:val="Основной текст 3 Знак"/>
    <w:basedOn w:val="a0"/>
    <w:link w:val="33"/>
    <w:uiPriority w:val="99"/>
    <w:semiHidden/>
    <w:rsid w:val="00014B91"/>
    <w:rPr>
      <w:rFonts w:ascii="Times New Roman" w:eastAsia="Times New Roman" w:hAnsi="Times New Roman" w:cs="Times New Roman"/>
      <w:sz w:val="16"/>
      <w:szCs w:val="16"/>
      <w:lang w:eastAsia="ar-SA"/>
    </w:rPr>
  </w:style>
  <w:style w:type="paragraph" w:styleId="21">
    <w:name w:val="Body Text Indent 2"/>
    <w:basedOn w:val="a"/>
    <w:link w:val="22"/>
    <w:semiHidden/>
    <w:rsid w:val="00014B91"/>
    <w:pPr>
      <w:suppressAutoHyphens w:val="0"/>
      <w:spacing w:after="120" w:line="480" w:lineRule="auto"/>
      <w:ind w:left="283"/>
    </w:pPr>
    <w:rPr>
      <w:lang w:eastAsia="ru-RU"/>
    </w:rPr>
  </w:style>
  <w:style w:type="character" w:customStyle="1" w:styleId="22">
    <w:name w:val="Основной текст с отступом 2 Знак"/>
    <w:basedOn w:val="a0"/>
    <w:link w:val="21"/>
    <w:semiHidden/>
    <w:rsid w:val="00014B91"/>
    <w:rPr>
      <w:rFonts w:ascii="Times New Roman" w:eastAsia="Times New Roman" w:hAnsi="Times New Roman" w:cs="Times New Roman"/>
      <w:sz w:val="24"/>
      <w:szCs w:val="24"/>
      <w:lang w:eastAsia="ru-RU"/>
    </w:rPr>
  </w:style>
  <w:style w:type="paragraph" w:customStyle="1" w:styleId="ConsPlusNormal">
    <w:name w:val="ConsPlusNormal"/>
    <w:rsid w:val="00014B91"/>
    <w:pPr>
      <w:autoSpaceDE w:val="0"/>
      <w:autoSpaceDN w:val="0"/>
      <w:adjustRightInd w:val="0"/>
      <w:spacing w:after="0" w:line="240" w:lineRule="auto"/>
    </w:pPr>
    <w:rPr>
      <w:rFonts w:ascii="Arial" w:eastAsia="Times New Roman" w:hAnsi="Arial" w:cs="Arial"/>
      <w:sz w:val="20"/>
      <w:szCs w:val="20"/>
      <w:lang w:eastAsia="ru-RU"/>
    </w:rPr>
  </w:style>
  <w:style w:type="paragraph" w:styleId="23">
    <w:name w:val="Body Text 2"/>
    <w:basedOn w:val="a"/>
    <w:link w:val="24"/>
    <w:uiPriority w:val="99"/>
    <w:semiHidden/>
    <w:unhideWhenUsed/>
    <w:rsid w:val="00A35186"/>
    <w:pPr>
      <w:spacing w:after="120" w:line="480" w:lineRule="auto"/>
    </w:pPr>
  </w:style>
  <w:style w:type="character" w:customStyle="1" w:styleId="24">
    <w:name w:val="Основной текст 2 Знак"/>
    <w:basedOn w:val="a0"/>
    <w:link w:val="23"/>
    <w:uiPriority w:val="99"/>
    <w:semiHidden/>
    <w:rsid w:val="00A35186"/>
    <w:rPr>
      <w:rFonts w:ascii="Times New Roman" w:eastAsia="Times New Roman" w:hAnsi="Times New Roman" w:cs="Times New Roman"/>
      <w:sz w:val="24"/>
      <w:szCs w:val="24"/>
      <w:lang w:eastAsia="ar-SA"/>
    </w:rPr>
  </w:style>
  <w:style w:type="paragraph" w:customStyle="1" w:styleId="Standard">
    <w:name w:val="Standard"/>
    <w:rsid w:val="00A35186"/>
    <w:pPr>
      <w:suppressAutoHyphens/>
      <w:autoSpaceDN w:val="0"/>
      <w:spacing w:after="0" w:line="240" w:lineRule="auto"/>
      <w:textAlignment w:val="baseline"/>
    </w:pPr>
    <w:rPr>
      <w:rFonts w:ascii="Times New Roman" w:eastAsia="Times New Roman" w:hAnsi="Times New Roman" w:cs="Times New Roman"/>
      <w:kern w:val="3"/>
      <w:sz w:val="20"/>
      <w:szCs w:val="20"/>
      <w:lang w:eastAsia="zh-CN"/>
    </w:rPr>
  </w:style>
  <w:style w:type="paragraph" w:customStyle="1" w:styleId="Textbody">
    <w:name w:val="Text body"/>
    <w:basedOn w:val="Standard"/>
    <w:rsid w:val="00A35186"/>
    <w:pPr>
      <w:spacing w:after="120"/>
    </w:pPr>
  </w:style>
  <w:style w:type="paragraph" w:styleId="a6">
    <w:name w:val="List Paragraph"/>
    <w:basedOn w:val="Standard"/>
    <w:rsid w:val="00A35186"/>
    <w:pPr>
      <w:ind w:left="720"/>
    </w:pPr>
  </w:style>
  <w:style w:type="paragraph" w:customStyle="1" w:styleId="TableContents">
    <w:name w:val="Table Contents"/>
    <w:basedOn w:val="Standard"/>
    <w:rsid w:val="00A35186"/>
    <w:pPr>
      <w:suppressLineNumbers/>
    </w:pPr>
  </w:style>
  <w:style w:type="numbering" w:customStyle="1" w:styleId="WW8Num2">
    <w:name w:val="WW8Num2"/>
    <w:basedOn w:val="a2"/>
    <w:rsid w:val="00A35186"/>
    <w:pPr>
      <w:numPr>
        <w:numId w:val="3"/>
      </w:numPr>
    </w:pPr>
  </w:style>
  <w:style w:type="numbering" w:customStyle="1" w:styleId="WW8Num4">
    <w:name w:val="WW8Num4"/>
    <w:basedOn w:val="a2"/>
    <w:rsid w:val="00A35186"/>
    <w:pPr>
      <w:numPr>
        <w:numId w:val="4"/>
      </w:numPr>
    </w:pPr>
  </w:style>
  <w:style w:type="paragraph" w:styleId="a7">
    <w:name w:val="Balloon Text"/>
    <w:basedOn w:val="a"/>
    <w:link w:val="a8"/>
    <w:uiPriority w:val="99"/>
    <w:semiHidden/>
    <w:unhideWhenUsed/>
    <w:rsid w:val="004A4411"/>
    <w:rPr>
      <w:rFonts w:ascii="Segoe UI" w:hAnsi="Segoe UI" w:cs="Segoe UI"/>
      <w:sz w:val="18"/>
      <w:szCs w:val="18"/>
    </w:rPr>
  </w:style>
  <w:style w:type="character" w:customStyle="1" w:styleId="a8">
    <w:name w:val="Текст выноски Знак"/>
    <w:basedOn w:val="a0"/>
    <w:link w:val="a7"/>
    <w:uiPriority w:val="99"/>
    <w:semiHidden/>
    <w:rsid w:val="004A4411"/>
    <w:rPr>
      <w:rFonts w:ascii="Segoe UI" w:eastAsia="Times New Roman" w:hAnsi="Segoe UI" w:cs="Segoe UI"/>
      <w:sz w:val="18"/>
      <w:szCs w:val="18"/>
      <w:lang w:eastAsia="ar-SA"/>
    </w:rPr>
  </w:style>
  <w:style w:type="paragraph" w:styleId="a9">
    <w:name w:val="Normal (Web)"/>
    <w:basedOn w:val="a"/>
    <w:uiPriority w:val="99"/>
    <w:unhideWhenUsed/>
    <w:rsid w:val="003735BF"/>
    <w:pPr>
      <w:suppressAutoHyphens w:val="0"/>
      <w:spacing w:before="100" w:beforeAutospacing="1" w:after="100" w:afterAutospacing="1"/>
    </w:pPr>
    <w:rPr>
      <w:lang w:eastAsia="ru-RU"/>
    </w:rPr>
  </w:style>
  <w:style w:type="character" w:styleId="aa">
    <w:name w:val="Strong"/>
    <w:basedOn w:val="a0"/>
    <w:uiPriority w:val="22"/>
    <w:qFormat/>
    <w:rsid w:val="000B07F2"/>
    <w:rPr>
      <w:b/>
      <w:bCs/>
    </w:rPr>
  </w:style>
  <w:style w:type="character" w:styleId="ab">
    <w:name w:val="Hyperlink"/>
    <w:basedOn w:val="a0"/>
    <w:uiPriority w:val="99"/>
    <w:semiHidden/>
    <w:unhideWhenUsed/>
    <w:rsid w:val="000B07F2"/>
    <w:rPr>
      <w:color w:val="0000FF"/>
      <w:u w:val="single"/>
    </w:rPr>
  </w:style>
  <w:style w:type="character" w:styleId="ac">
    <w:name w:val="Emphasis"/>
    <w:basedOn w:val="a0"/>
    <w:uiPriority w:val="20"/>
    <w:qFormat/>
    <w:rsid w:val="009128DF"/>
    <w:rPr>
      <w:i/>
      <w:iCs/>
    </w:rPr>
  </w:style>
  <w:style w:type="character" w:customStyle="1" w:styleId="20">
    <w:name w:val="Заголовок 2 Знак"/>
    <w:basedOn w:val="a0"/>
    <w:link w:val="2"/>
    <w:uiPriority w:val="9"/>
    <w:rsid w:val="00A67CC2"/>
    <w:rPr>
      <w:rFonts w:asciiTheme="majorHAnsi" w:eastAsiaTheme="majorEastAsia" w:hAnsiTheme="majorHAnsi" w:cstheme="majorBidi"/>
      <w:b/>
      <w:bCs/>
      <w:color w:val="4472C4" w:themeColor="accent1"/>
      <w:sz w:val="26"/>
      <w:szCs w:val="26"/>
      <w:lang w:eastAsia="ar-SA"/>
    </w:rPr>
  </w:style>
  <w:style w:type="character" w:styleId="ad">
    <w:name w:val="FollowedHyperlink"/>
    <w:basedOn w:val="a0"/>
    <w:uiPriority w:val="99"/>
    <w:semiHidden/>
    <w:unhideWhenUsed/>
    <w:rsid w:val="0029024D"/>
    <w:rPr>
      <w:color w:val="800080"/>
      <w:u w:val="single"/>
    </w:rPr>
  </w:style>
  <w:style w:type="paragraph" w:customStyle="1" w:styleId="consplusnormal0">
    <w:name w:val="consplusnormal"/>
    <w:basedOn w:val="a"/>
    <w:rsid w:val="0029024D"/>
    <w:pPr>
      <w:suppressAutoHyphens w:val="0"/>
      <w:spacing w:before="100" w:beforeAutospacing="1" w:after="100" w:afterAutospacing="1"/>
    </w:pPr>
    <w:rPr>
      <w:lang w:eastAsia="ru-RU"/>
    </w:rPr>
  </w:style>
  <w:style w:type="character" w:customStyle="1" w:styleId="stn-postcategoryicon">
    <w:name w:val="stn-postcategoryicon"/>
    <w:basedOn w:val="a0"/>
    <w:rsid w:val="003B6182"/>
  </w:style>
  <w:style w:type="character" w:customStyle="1" w:styleId="stn-post-metadata-category-name">
    <w:name w:val="stn-post-metadata-category-name"/>
    <w:basedOn w:val="a0"/>
    <w:rsid w:val="003B6182"/>
  </w:style>
  <w:style w:type="character" w:customStyle="1" w:styleId="30">
    <w:name w:val="Заголовок 3 Знак"/>
    <w:basedOn w:val="a0"/>
    <w:link w:val="3"/>
    <w:uiPriority w:val="9"/>
    <w:rsid w:val="006A2109"/>
    <w:rPr>
      <w:rFonts w:asciiTheme="majorHAnsi" w:eastAsiaTheme="majorEastAsia" w:hAnsiTheme="majorHAnsi" w:cstheme="majorBidi"/>
      <w:b/>
      <w:bCs/>
      <w:color w:val="4472C4" w:themeColor="accent1"/>
      <w:sz w:val="24"/>
      <w:szCs w:val="24"/>
      <w:lang w:eastAsia="ar-SA"/>
    </w:rPr>
  </w:style>
  <w:style w:type="paragraph" w:customStyle="1" w:styleId="100">
    <w:name w:val="10"/>
    <w:basedOn w:val="a"/>
    <w:rsid w:val="0098268B"/>
    <w:pPr>
      <w:suppressAutoHyphens w:val="0"/>
      <w:spacing w:before="100" w:beforeAutospacing="1" w:after="100" w:afterAutospacing="1"/>
    </w:pPr>
    <w:rPr>
      <w:lang w:eastAsia="ru-RU"/>
    </w:rPr>
  </w:style>
  <w:style w:type="paragraph" w:customStyle="1" w:styleId="consnormal">
    <w:name w:val="consnormal"/>
    <w:basedOn w:val="a"/>
    <w:rsid w:val="00BE6C9F"/>
    <w:pPr>
      <w:suppressAutoHyphens w:val="0"/>
      <w:spacing w:before="100" w:beforeAutospacing="1" w:after="100" w:afterAutospacing="1"/>
    </w:pPr>
    <w:rPr>
      <w:lang w:eastAsia="ru-RU"/>
    </w:rPr>
  </w:style>
  <w:style w:type="paragraph" w:customStyle="1" w:styleId="consplusnonformat">
    <w:name w:val="consplusnonformat"/>
    <w:basedOn w:val="a"/>
    <w:rsid w:val="00BE6C9F"/>
    <w:pPr>
      <w:suppressAutoHyphens w:val="0"/>
      <w:spacing w:before="100" w:beforeAutospacing="1" w:after="100" w:afterAutospacing="1"/>
    </w:pPr>
    <w:rPr>
      <w:lang w:eastAsia="ru-RU"/>
    </w:rPr>
  </w:style>
  <w:style w:type="character" w:customStyle="1" w:styleId="fontstyle16">
    <w:name w:val="fontstyle16"/>
    <w:basedOn w:val="a0"/>
    <w:rsid w:val="00BE6C9F"/>
  </w:style>
  <w:style w:type="paragraph" w:customStyle="1" w:styleId="style5">
    <w:name w:val="style5"/>
    <w:basedOn w:val="a"/>
    <w:rsid w:val="00BE6C9F"/>
    <w:pPr>
      <w:suppressAutoHyphens w:val="0"/>
      <w:spacing w:before="100" w:beforeAutospacing="1" w:after="100" w:afterAutospacing="1"/>
    </w:pPr>
    <w:rPr>
      <w:lang w:eastAsia="ru-RU"/>
    </w:rPr>
  </w:style>
  <w:style w:type="paragraph" w:customStyle="1" w:styleId="ae">
    <w:name w:val="a"/>
    <w:basedOn w:val="a"/>
    <w:rsid w:val="0081703B"/>
    <w:pPr>
      <w:suppressAutoHyphens w:val="0"/>
      <w:spacing w:before="100" w:beforeAutospacing="1" w:after="100" w:afterAutospacing="1"/>
    </w:pPr>
    <w:rPr>
      <w:lang w:eastAsia="ru-RU"/>
    </w:rPr>
  </w:style>
  <w:style w:type="paragraph" w:customStyle="1" w:styleId="consplustitle">
    <w:name w:val="consplustitle"/>
    <w:basedOn w:val="a"/>
    <w:rsid w:val="00FA01C2"/>
    <w:pPr>
      <w:suppressAutoHyphens w:val="0"/>
      <w:spacing w:before="100" w:beforeAutospacing="1" w:after="100" w:afterAutospacing="1"/>
    </w:pPr>
    <w:rPr>
      <w:lang w:eastAsia="ru-RU"/>
    </w:rPr>
  </w:style>
  <w:style w:type="character" w:customStyle="1" w:styleId="doccaption">
    <w:name w:val="doccaption"/>
    <w:basedOn w:val="a0"/>
    <w:rsid w:val="00CC30D1"/>
  </w:style>
  <w:style w:type="character" w:customStyle="1" w:styleId="ff1">
    <w:name w:val="ff1"/>
    <w:basedOn w:val="a0"/>
    <w:rsid w:val="006C4118"/>
  </w:style>
  <w:style w:type="paragraph" w:customStyle="1" w:styleId="11">
    <w:name w:val="1"/>
    <w:basedOn w:val="a"/>
    <w:rsid w:val="00F44162"/>
    <w:pPr>
      <w:suppressAutoHyphens w:val="0"/>
      <w:spacing w:before="100" w:beforeAutospacing="1" w:after="100" w:afterAutospacing="1"/>
    </w:pPr>
    <w:rPr>
      <w:lang w:eastAsia="ru-RU"/>
    </w:rPr>
  </w:style>
  <w:style w:type="paragraph" w:customStyle="1" w:styleId="caaieiaie2">
    <w:name w:val="caaieiaie2"/>
    <w:basedOn w:val="a"/>
    <w:rsid w:val="000637D0"/>
    <w:pPr>
      <w:suppressAutoHyphens w:val="0"/>
      <w:spacing w:before="100" w:beforeAutospacing="1" w:after="100" w:afterAutospacing="1"/>
    </w:pPr>
    <w:rPr>
      <w:lang w:eastAsia="ru-RU"/>
    </w:rPr>
  </w:style>
  <w:style w:type="character" w:customStyle="1" w:styleId="bodytext">
    <w:name w:val="bodytext"/>
    <w:basedOn w:val="a0"/>
    <w:rsid w:val="000637D0"/>
  </w:style>
  <w:style w:type="paragraph" w:customStyle="1" w:styleId="p6">
    <w:name w:val="p6"/>
    <w:basedOn w:val="a"/>
    <w:rsid w:val="00610B29"/>
    <w:pPr>
      <w:suppressAutoHyphens w:val="0"/>
      <w:spacing w:before="100" w:beforeAutospacing="1" w:after="100" w:afterAutospacing="1"/>
    </w:pPr>
    <w:rPr>
      <w:lang w:eastAsia="ru-RU"/>
    </w:rPr>
  </w:style>
  <w:style w:type="paragraph" w:customStyle="1" w:styleId="textbody0">
    <w:name w:val="textbody"/>
    <w:basedOn w:val="a"/>
    <w:rsid w:val="00C81561"/>
    <w:pPr>
      <w:suppressAutoHyphens w:val="0"/>
      <w:spacing w:before="100" w:beforeAutospacing="1" w:after="100" w:afterAutospacing="1"/>
    </w:pPr>
    <w:rPr>
      <w:lang w:eastAsia="ru-RU"/>
    </w:rPr>
  </w:style>
  <w:style w:type="paragraph" w:customStyle="1" w:styleId="listparagraph">
    <w:name w:val="listparagraph"/>
    <w:basedOn w:val="a"/>
    <w:rsid w:val="00C81561"/>
    <w:pPr>
      <w:suppressAutoHyphens w:val="0"/>
      <w:spacing w:before="100" w:beforeAutospacing="1" w:after="100" w:afterAutospacing="1"/>
    </w:pPr>
    <w:rPr>
      <w:lang w:eastAsia="ru-RU"/>
    </w:rPr>
  </w:style>
  <w:style w:type="paragraph" w:customStyle="1" w:styleId="default">
    <w:name w:val="default"/>
    <w:basedOn w:val="a"/>
    <w:rsid w:val="00C81561"/>
    <w:pPr>
      <w:suppressAutoHyphens w:val="0"/>
      <w:spacing w:before="100" w:beforeAutospacing="1" w:after="100" w:afterAutospacing="1"/>
    </w:pPr>
    <w:rPr>
      <w:lang w:eastAsia="ru-RU"/>
    </w:rPr>
  </w:style>
  <w:style w:type="paragraph" w:customStyle="1" w:styleId="u">
    <w:name w:val="u"/>
    <w:basedOn w:val="a"/>
    <w:rsid w:val="00C81561"/>
    <w:pPr>
      <w:suppressAutoHyphens w:val="0"/>
      <w:spacing w:before="100" w:beforeAutospacing="1" w:after="100" w:afterAutospacing="1"/>
    </w:pPr>
    <w:rPr>
      <w:lang w:eastAsia="ru-RU"/>
    </w:rPr>
  </w:style>
  <w:style w:type="paragraph" w:customStyle="1" w:styleId="35">
    <w:name w:val="3"/>
    <w:basedOn w:val="a"/>
    <w:rsid w:val="00C81561"/>
    <w:pPr>
      <w:suppressAutoHyphens w:val="0"/>
      <w:spacing w:before="100" w:beforeAutospacing="1" w:after="100" w:afterAutospacing="1"/>
    </w:pPr>
    <w:rPr>
      <w:lang w:eastAsia="ru-RU"/>
    </w:rPr>
  </w:style>
  <w:style w:type="paragraph" w:customStyle="1" w:styleId="a00">
    <w:name w:val="a0"/>
    <w:basedOn w:val="a"/>
    <w:rsid w:val="00C81561"/>
    <w:pPr>
      <w:suppressAutoHyphens w:val="0"/>
      <w:spacing w:before="100" w:beforeAutospacing="1" w:after="100" w:afterAutospacing="1"/>
    </w:pPr>
    <w:rPr>
      <w:lang w:eastAsia="ru-RU"/>
    </w:rPr>
  </w:style>
  <w:style w:type="paragraph" w:customStyle="1" w:styleId="a50">
    <w:name w:val="a5"/>
    <w:basedOn w:val="a"/>
    <w:rsid w:val="00BB0EAF"/>
    <w:pPr>
      <w:suppressAutoHyphens w:val="0"/>
      <w:spacing w:before="100" w:beforeAutospacing="1" w:after="100" w:afterAutospacing="1"/>
    </w:pPr>
    <w:rPr>
      <w:lang w:eastAsia="ru-RU"/>
    </w:rPr>
  </w:style>
  <w:style w:type="paragraph" w:customStyle="1" w:styleId="nospacing">
    <w:name w:val="nospacing"/>
    <w:basedOn w:val="a"/>
    <w:rsid w:val="00A356FC"/>
    <w:pPr>
      <w:suppressAutoHyphens w:val="0"/>
      <w:spacing w:before="100" w:beforeAutospacing="1" w:after="100" w:afterAutospacing="1"/>
    </w:pPr>
    <w:rPr>
      <w:lang w:eastAsia="ru-RU"/>
    </w:rPr>
  </w:style>
  <w:style w:type="paragraph" w:customStyle="1" w:styleId="p7">
    <w:name w:val="p7"/>
    <w:basedOn w:val="a"/>
    <w:rsid w:val="00444A24"/>
    <w:pPr>
      <w:suppressAutoHyphens w:val="0"/>
      <w:spacing w:before="100" w:beforeAutospacing="1" w:after="100" w:afterAutospacing="1"/>
    </w:pPr>
    <w:rPr>
      <w:lang w:eastAsia="ru-RU"/>
    </w:rPr>
  </w:style>
  <w:style w:type="paragraph" w:customStyle="1" w:styleId="h-background-2">
    <w:name w:val="h-background-2"/>
    <w:basedOn w:val="a"/>
    <w:rsid w:val="00444A24"/>
    <w:pPr>
      <w:suppressAutoHyphens w:val="0"/>
      <w:spacing w:before="100" w:beforeAutospacing="1" w:after="100" w:afterAutospacing="1"/>
    </w:pPr>
    <w:rPr>
      <w:lang w:eastAsia="ru-RU"/>
    </w:rPr>
  </w:style>
  <w:style w:type="paragraph" w:customStyle="1" w:styleId="a90">
    <w:name w:val="a9"/>
    <w:basedOn w:val="a"/>
    <w:rsid w:val="00444A24"/>
    <w:pPr>
      <w:suppressAutoHyphens w:val="0"/>
      <w:spacing w:before="100" w:beforeAutospacing="1" w:after="100" w:afterAutospacing="1"/>
    </w:pPr>
    <w:rPr>
      <w:lang w:eastAsia="ru-RU"/>
    </w:rPr>
  </w:style>
  <w:style w:type="paragraph" w:customStyle="1" w:styleId="310">
    <w:name w:val="31"/>
    <w:basedOn w:val="a"/>
    <w:rsid w:val="00C80B9E"/>
    <w:pPr>
      <w:suppressAutoHyphens w:val="0"/>
      <w:spacing w:before="100" w:beforeAutospacing="1" w:after="100" w:afterAutospacing="1"/>
    </w:pPr>
    <w:rPr>
      <w:lang w:eastAsia="ru-RU"/>
    </w:rPr>
  </w:style>
  <w:style w:type="character" w:customStyle="1" w:styleId="s2">
    <w:name w:val="s2"/>
    <w:basedOn w:val="a0"/>
    <w:rsid w:val="00C80B9E"/>
  </w:style>
  <w:style w:type="paragraph" w:customStyle="1" w:styleId="ww-">
    <w:name w:val="ww-"/>
    <w:basedOn w:val="a"/>
    <w:rsid w:val="00452839"/>
    <w:pPr>
      <w:suppressAutoHyphens w:val="0"/>
      <w:spacing w:before="100" w:beforeAutospacing="1" w:after="100" w:afterAutospacing="1"/>
    </w:pPr>
    <w:rPr>
      <w:lang w:eastAsia="ru-RU"/>
    </w:rPr>
  </w:style>
  <w:style w:type="character" w:customStyle="1" w:styleId="110">
    <w:name w:val="11"/>
    <w:basedOn w:val="a0"/>
    <w:rsid w:val="008034EA"/>
  </w:style>
  <w:style w:type="paragraph" w:customStyle="1" w:styleId="210">
    <w:name w:val="21"/>
    <w:basedOn w:val="a"/>
    <w:rsid w:val="00F805A4"/>
    <w:pPr>
      <w:suppressAutoHyphens w:val="0"/>
      <w:spacing w:before="100" w:beforeAutospacing="1" w:after="100" w:afterAutospacing="1"/>
    </w:pPr>
    <w:rPr>
      <w:lang w:eastAsia="ru-RU"/>
    </w:rPr>
  </w:style>
  <w:style w:type="paragraph" w:customStyle="1" w:styleId="300">
    <w:name w:val="30"/>
    <w:basedOn w:val="a"/>
    <w:rsid w:val="00C25E4B"/>
    <w:pPr>
      <w:suppressAutoHyphens w:val="0"/>
      <w:spacing w:before="100" w:beforeAutospacing="1" w:after="100" w:afterAutospacing="1"/>
    </w:pPr>
    <w:rPr>
      <w:lang w:eastAsia="ru-RU"/>
    </w:rPr>
  </w:style>
  <w:style w:type="character" w:customStyle="1" w:styleId="12">
    <w:name w:val="12"/>
    <w:basedOn w:val="a0"/>
    <w:rsid w:val="00C25E4B"/>
  </w:style>
  <w:style w:type="paragraph" w:customStyle="1" w:styleId="a30">
    <w:name w:val="a3"/>
    <w:basedOn w:val="a"/>
    <w:rsid w:val="009011DC"/>
    <w:pPr>
      <w:suppressAutoHyphens w:val="0"/>
      <w:spacing w:before="100" w:beforeAutospacing="1" w:after="100" w:afterAutospacing="1"/>
    </w:pPr>
    <w:rPr>
      <w:lang w:eastAsia="ru-RU"/>
    </w:rPr>
  </w:style>
  <w:style w:type="paragraph" w:customStyle="1" w:styleId="consplusnormal00">
    <w:name w:val="consplusnormal0"/>
    <w:basedOn w:val="a"/>
    <w:rsid w:val="003113EC"/>
    <w:pPr>
      <w:suppressAutoHyphens w:val="0"/>
      <w:spacing w:before="100" w:beforeAutospacing="1" w:after="100" w:afterAutospacing="1"/>
    </w:pPr>
    <w:rPr>
      <w:lang w:eastAsia="ru-RU"/>
    </w:rPr>
  </w:style>
  <w:style w:type="paragraph" w:customStyle="1" w:styleId="p3">
    <w:name w:val="p3"/>
    <w:basedOn w:val="a"/>
    <w:rsid w:val="003113EC"/>
    <w:pPr>
      <w:suppressAutoHyphens w:val="0"/>
      <w:spacing w:before="100" w:beforeAutospacing="1" w:after="100" w:afterAutospacing="1"/>
    </w:pPr>
    <w:rPr>
      <w:lang w:eastAsia="ru-RU"/>
    </w:rPr>
  </w:style>
  <w:style w:type="paragraph" w:customStyle="1" w:styleId="p13">
    <w:name w:val="p13"/>
    <w:basedOn w:val="a"/>
    <w:rsid w:val="003113EC"/>
    <w:pPr>
      <w:suppressAutoHyphens w:val="0"/>
      <w:spacing w:before="100" w:beforeAutospacing="1" w:after="100" w:afterAutospacing="1"/>
    </w:pPr>
    <w:rPr>
      <w:lang w:eastAsia="ru-RU"/>
    </w:rPr>
  </w:style>
  <w:style w:type="character" w:customStyle="1" w:styleId="s8">
    <w:name w:val="s8"/>
    <w:basedOn w:val="a0"/>
    <w:rsid w:val="003113EC"/>
  </w:style>
  <w:style w:type="character" w:customStyle="1" w:styleId="s1">
    <w:name w:val="s1"/>
    <w:basedOn w:val="a0"/>
    <w:rsid w:val="003113EC"/>
  </w:style>
  <w:style w:type="paragraph" w:customStyle="1" w:styleId="p17">
    <w:name w:val="p17"/>
    <w:basedOn w:val="a"/>
    <w:rsid w:val="003113EC"/>
    <w:pPr>
      <w:suppressAutoHyphens w:val="0"/>
      <w:spacing w:before="100" w:beforeAutospacing="1" w:after="100" w:afterAutospacing="1"/>
    </w:pPr>
    <w:rPr>
      <w:lang w:eastAsia="ru-RU"/>
    </w:rPr>
  </w:style>
  <w:style w:type="character" w:customStyle="1" w:styleId="apple-converted-space">
    <w:name w:val="apple-converted-space"/>
    <w:basedOn w:val="a0"/>
    <w:rsid w:val="003113EC"/>
  </w:style>
  <w:style w:type="character" w:customStyle="1" w:styleId="s12">
    <w:name w:val="s12"/>
    <w:basedOn w:val="a0"/>
    <w:rsid w:val="003113EC"/>
  </w:style>
  <w:style w:type="paragraph" w:customStyle="1" w:styleId="p9">
    <w:name w:val="p9"/>
    <w:basedOn w:val="a"/>
    <w:rsid w:val="00244E05"/>
    <w:pPr>
      <w:suppressAutoHyphens w:val="0"/>
      <w:spacing w:before="100" w:beforeAutospacing="1" w:after="100" w:afterAutospacing="1"/>
    </w:pPr>
    <w:rPr>
      <w:lang w:eastAsia="ru-RU"/>
    </w:rPr>
  </w:style>
  <w:style w:type="character" w:customStyle="1" w:styleId="s7">
    <w:name w:val="s7"/>
    <w:basedOn w:val="a0"/>
    <w:rsid w:val="00244E05"/>
  </w:style>
  <w:style w:type="character" w:customStyle="1" w:styleId="s9">
    <w:name w:val="s9"/>
    <w:basedOn w:val="a0"/>
    <w:rsid w:val="00244E05"/>
  </w:style>
  <w:style w:type="paragraph" w:customStyle="1" w:styleId="p29">
    <w:name w:val="p29"/>
    <w:basedOn w:val="a"/>
    <w:rsid w:val="00244E05"/>
    <w:pPr>
      <w:suppressAutoHyphens w:val="0"/>
      <w:spacing w:before="100" w:beforeAutospacing="1" w:after="100" w:afterAutospacing="1"/>
    </w:pPr>
    <w:rPr>
      <w:lang w:eastAsia="ru-RU"/>
    </w:rPr>
  </w:style>
  <w:style w:type="character" w:customStyle="1" w:styleId="s10">
    <w:name w:val="s10"/>
    <w:basedOn w:val="a0"/>
    <w:rsid w:val="00244E05"/>
  </w:style>
  <w:style w:type="paragraph" w:customStyle="1" w:styleId="heading">
    <w:name w:val="heading"/>
    <w:basedOn w:val="a"/>
    <w:rsid w:val="00244E05"/>
    <w:pPr>
      <w:suppressAutoHyphens w:val="0"/>
      <w:spacing w:before="100" w:beforeAutospacing="1" w:after="100" w:afterAutospacing="1"/>
    </w:pPr>
    <w:rPr>
      <w:lang w:eastAsia="ru-RU"/>
    </w:rPr>
  </w:style>
  <w:style w:type="paragraph" w:customStyle="1" w:styleId="consplusdoclist">
    <w:name w:val="consplusdoclist"/>
    <w:basedOn w:val="a"/>
    <w:rsid w:val="004D15F2"/>
    <w:pPr>
      <w:suppressAutoHyphens w:val="0"/>
      <w:spacing w:before="100" w:beforeAutospacing="1" w:after="100" w:afterAutospacing="1"/>
    </w:pPr>
    <w:rPr>
      <w:lang w:eastAsia="ru-RU"/>
    </w:rPr>
  </w:style>
  <w:style w:type="character" w:customStyle="1" w:styleId="-">
    <w:name w:val="-"/>
    <w:basedOn w:val="a0"/>
    <w:rsid w:val="004D15F2"/>
  </w:style>
  <w:style w:type="paragraph" w:customStyle="1" w:styleId="arial">
    <w:name w:val="arial"/>
    <w:basedOn w:val="a"/>
    <w:rsid w:val="002E169B"/>
    <w:pPr>
      <w:suppressAutoHyphens w:val="0"/>
      <w:spacing w:before="100" w:beforeAutospacing="1" w:after="100" w:afterAutospacing="1"/>
    </w:pPr>
    <w:rPr>
      <w:lang w:eastAsia="ru-RU"/>
    </w:rPr>
  </w:style>
  <w:style w:type="character" w:customStyle="1" w:styleId="highlighthighlightactive">
    <w:name w:val="highlighthighlightactive"/>
    <w:basedOn w:val="a0"/>
    <w:rsid w:val="00240EDD"/>
  </w:style>
  <w:style w:type="paragraph" w:customStyle="1" w:styleId="constitle">
    <w:name w:val="constitle"/>
    <w:basedOn w:val="a"/>
    <w:rsid w:val="00C20D2A"/>
    <w:pPr>
      <w:suppressAutoHyphens w:val="0"/>
      <w:spacing w:before="100" w:beforeAutospacing="1" w:after="100" w:afterAutospacing="1"/>
    </w:pPr>
    <w:rPr>
      <w:lang w:eastAsia="ru-RU"/>
    </w:rPr>
  </w:style>
  <w:style w:type="paragraph" w:customStyle="1" w:styleId="consnonformat">
    <w:name w:val="consnonformat"/>
    <w:basedOn w:val="a"/>
    <w:rsid w:val="00C20D2A"/>
    <w:pPr>
      <w:suppressAutoHyphens w:val="0"/>
      <w:spacing w:before="100" w:beforeAutospacing="1" w:after="100" w:afterAutospacing="1"/>
    </w:pPr>
    <w:rPr>
      <w:lang w:eastAsia="ru-RU"/>
    </w:rPr>
  </w:style>
  <w:style w:type="character" w:customStyle="1" w:styleId="blk">
    <w:name w:val="blk"/>
    <w:basedOn w:val="a0"/>
    <w:rsid w:val="002F207A"/>
  </w:style>
  <w:style w:type="character" w:customStyle="1" w:styleId="50">
    <w:name w:val="Заголовок 5 Знак"/>
    <w:basedOn w:val="a0"/>
    <w:link w:val="5"/>
    <w:uiPriority w:val="9"/>
    <w:rsid w:val="006118DC"/>
    <w:rPr>
      <w:rFonts w:asciiTheme="majorHAnsi" w:eastAsiaTheme="majorEastAsia" w:hAnsiTheme="majorHAnsi" w:cstheme="majorBidi"/>
      <w:color w:val="1F3763" w:themeColor="accent1" w:themeShade="7F"/>
      <w:sz w:val="24"/>
      <w:szCs w:val="24"/>
      <w:lang w:eastAsia="ar-SA"/>
    </w:rPr>
  </w:style>
</w:styles>
</file>

<file path=word/webSettings.xml><?xml version="1.0" encoding="utf-8"?>
<w:webSettings xmlns:r="http://schemas.openxmlformats.org/officeDocument/2006/relationships" xmlns:w="http://schemas.openxmlformats.org/wordprocessingml/2006/main">
  <w:divs>
    <w:div w:id="546283">
      <w:bodyDiv w:val="1"/>
      <w:marLeft w:val="0"/>
      <w:marRight w:val="0"/>
      <w:marTop w:val="0"/>
      <w:marBottom w:val="0"/>
      <w:divBdr>
        <w:top w:val="none" w:sz="0" w:space="0" w:color="auto"/>
        <w:left w:val="none" w:sz="0" w:space="0" w:color="auto"/>
        <w:bottom w:val="none" w:sz="0" w:space="0" w:color="auto"/>
        <w:right w:val="none" w:sz="0" w:space="0" w:color="auto"/>
      </w:divBdr>
    </w:div>
    <w:div w:id="27876622">
      <w:bodyDiv w:val="1"/>
      <w:marLeft w:val="0"/>
      <w:marRight w:val="0"/>
      <w:marTop w:val="0"/>
      <w:marBottom w:val="0"/>
      <w:divBdr>
        <w:top w:val="none" w:sz="0" w:space="0" w:color="auto"/>
        <w:left w:val="none" w:sz="0" w:space="0" w:color="auto"/>
        <w:bottom w:val="none" w:sz="0" w:space="0" w:color="auto"/>
        <w:right w:val="none" w:sz="0" w:space="0" w:color="auto"/>
      </w:divBdr>
    </w:div>
    <w:div w:id="29183879">
      <w:bodyDiv w:val="1"/>
      <w:marLeft w:val="0"/>
      <w:marRight w:val="0"/>
      <w:marTop w:val="0"/>
      <w:marBottom w:val="0"/>
      <w:divBdr>
        <w:top w:val="none" w:sz="0" w:space="0" w:color="auto"/>
        <w:left w:val="none" w:sz="0" w:space="0" w:color="auto"/>
        <w:bottom w:val="none" w:sz="0" w:space="0" w:color="auto"/>
        <w:right w:val="none" w:sz="0" w:space="0" w:color="auto"/>
      </w:divBdr>
    </w:div>
    <w:div w:id="33311814">
      <w:bodyDiv w:val="1"/>
      <w:marLeft w:val="0"/>
      <w:marRight w:val="0"/>
      <w:marTop w:val="0"/>
      <w:marBottom w:val="0"/>
      <w:divBdr>
        <w:top w:val="none" w:sz="0" w:space="0" w:color="auto"/>
        <w:left w:val="none" w:sz="0" w:space="0" w:color="auto"/>
        <w:bottom w:val="none" w:sz="0" w:space="0" w:color="auto"/>
        <w:right w:val="none" w:sz="0" w:space="0" w:color="auto"/>
      </w:divBdr>
    </w:div>
    <w:div w:id="36664653">
      <w:bodyDiv w:val="1"/>
      <w:marLeft w:val="0"/>
      <w:marRight w:val="0"/>
      <w:marTop w:val="0"/>
      <w:marBottom w:val="0"/>
      <w:divBdr>
        <w:top w:val="none" w:sz="0" w:space="0" w:color="auto"/>
        <w:left w:val="none" w:sz="0" w:space="0" w:color="auto"/>
        <w:bottom w:val="none" w:sz="0" w:space="0" w:color="auto"/>
        <w:right w:val="none" w:sz="0" w:space="0" w:color="auto"/>
      </w:divBdr>
    </w:div>
    <w:div w:id="45103948">
      <w:bodyDiv w:val="1"/>
      <w:marLeft w:val="0"/>
      <w:marRight w:val="0"/>
      <w:marTop w:val="0"/>
      <w:marBottom w:val="0"/>
      <w:divBdr>
        <w:top w:val="none" w:sz="0" w:space="0" w:color="auto"/>
        <w:left w:val="none" w:sz="0" w:space="0" w:color="auto"/>
        <w:bottom w:val="none" w:sz="0" w:space="0" w:color="auto"/>
        <w:right w:val="none" w:sz="0" w:space="0" w:color="auto"/>
      </w:divBdr>
    </w:div>
    <w:div w:id="66198213">
      <w:bodyDiv w:val="1"/>
      <w:marLeft w:val="0"/>
      <w:marRight w:val="0"/>
      <w:marTop w:val="0"/>
      <w:marBottom w:val="0"/>
      <w:divBdr>
        <w:top w:val="none" w:sz="0" w:space="0" w:color="auto"/>
        <w:left w:val="none" w:sz="0" w:space="0" w:color="auto"/>
        <w:bottom w:val="none" w:sz="0" w:space="0" w:color="auto"/>
        <w:right w:val="none" w:sz="0" w:space="0" w:color="auto"/>
      </w:divBdr>
    </w:div>
    <w:div w:id="87506869">
      <w:bodyDiv w:val="1"/>
      <w:marLeft w:val="0"/>
      <w:marRight w:val="0"/>
      <w:marTop w:val="0"/>
      <w:marBottom w:val="0"/>
      <w:divBdr>
        <w:top w:val="none" w:sz="0" w:space="0" w:color="auto"/>
        <w:left w:val="none" w:sz="0" w:space="0" w:color="auto"/>
        <w:bottom w:val="none" w:sz="0" w:space="0" w:color="auto"/>
        <w:right w:val="none" w:sz="0" w:space="0" w:color="auto"/>
      </w:divBdr>
    </w:div>
    <w:div w:id="95097665">
      <w:bodyDiv w:val="1"/>
      <w:marLeft w:val="0"/>
      <w:marRight w:val="0"/>
      <w:marTop w:val="0"/>
      <w:marBottom w:val="0"/>
      <w:divBdr>
        <w:top w:val="none" w:sz="0" w:space="0" w:color="auto"/>
        <w:left w:val="none" w:sz="0" w:space="0" w:color="auto"/>
        <w:bottom w:val="none" w:sz="0" w:space="0" w:color="auto"/>
        <w:right w:val="none" w:sz="0" w:space="0" w:color="auto"/>
      </w:divBdr>
    </w:div>
    <w:div w:id="100734804">
      <w:bodyDiv w:val="1"/>
      <w:marLeft w:val="0"/>
      <w:marRight w:val="0"/>
      <w:marTop w:val="0"/>
      <w:marBottom w:val="0"/>
      <w:divBdr>
        <w:top w:val="none" w:sz="0" w:space="0" w:color="auto"/>
        <w:left w:val="none" w:sz="0" w:space="0" w:color="auto"/>
        <w:bottom w:val="none" w:sz="0" w:space="0" w:color="auto"/>
        <w:right w:val="none" w:sz="0" w:space="0" w:color="auto"/>
      </w:divBdr>
    </w:div>
    <w:div w:id="106312304">
      <w:bodyDiv w:val="1"/>
      <w:marLeft w:val="0"/>
      <w:marRight w:val="0"/>
      <w:marTop w:val="0"/>
      <w:marBottom w:val="0"/>
      <w:divBdr>
        <w:top w:val="none" w:sz="0" w:space="0" w:color="auto"/>
        <w:left w:val="none" w:sz="0" w:space="0" w:color="auto"/>
        <w:bottom w:val="none" w:sz="0" w:space="0" w:color="auto"/>
        <w:right w:val="none" w:sz="0" w:space="0" w:color="auto"/>
      </w:divBdr>
    </w:div>
    <w:div w:id="114719673">
      <w:bodyDiv w:val="1"/>
      <w:marLeft w:val="0"/>
      <w:marRight w:val="0"/>
      <w:marTop w:val="0"/>
      <w:marBottom w:val="0"/>
      <w:divBdr>
        <w:top w:val="none" w:sz="0" w:space="0" w:color="auto"/>
        <w:left w:val="none" w:sz="0" w:space="0" w:color="auto"/>
        <w:bottom w:val="none" w:sz="0" w:space="0" w:color="auto"/>
        <w:right w:val="none" w:sz="0" w:space="0" w:color="auto"/>
      </w:divBdr>
    </w:div>
    <w:div w:id="118568814">
      <w:bodyDiv w:val="1"/>
      <w:marLeft w:val="0"/>
      <w:marRight w:val="0"/>
      <w:marTop w:val="0"/>
      <w:marBottom w:val="0"/>
      <w:divBdr>
        <w:top w:val="none" w:sz="0" w:space="0" w:color="auto"/>
        <w:left w:val="none" w:sz="0" w:space="0" w:color="auto"/>
        <w:bottom w:val="none" w:sz="0" w:space="0" w:color="auto"/>
        <w:right w:val="none" w:sz="0" w:space="0" w:color="auto"/>
      </w:divBdr>
    </w:div>
    <w:div w:id="119803369">
      <w:bodyDiv w:val="1"/>
      <w:marLeft w:val="0"/>
      <w:marRight w:val="0"/>
      <w:marTop w:val="0"/>
      <w:marBottom w:val="0"/>
      <w:divBdr>
        <w:top w:val="none" w:sz="0" w:space="0" w:color="auto"/>
        <w:left w:val="none" w:sz="0" w:space="0" w:color="auto"/>
        <w:bottom w:val="none" w:sz="0" w:space="0" w:color="auto"/>
        <w:right w:val="none" w:sz="0" w:space="0" w:color="auto"/>
      </w:divBdr>
    </w:div>
    <w:div w:id="122308084">
      <w:bodyDiv w:val="1"/>
      <w:marLeft w:val="0"/>
      <w:marRight w:val="0"/>
      <w:marTop w:val="0"/>
      <w:marBottom w:val="0"/>
      <w:divBdr>
        <w:top w:val="none" w:sz="0" w:space="0" w:color="auto"/>
        <w:left w:val="none" w:sz="0" w:space="0" w:color="auto"/>
        <w:bottom w:val="none" w:sz="0" w:space="0" w:color="auto"/>
        <w:right w:val="none" w:sz="0" w:space="0" w:color="auto"/>
      </w:divBdr>
    </w:div>
    <w:div w:id="125247303">
      <w:bodyDiv w:val="1"/>
      <w:marLeft w:val="0"/>
      <w:marRight w:val="0"/>
      <w:marTop w:val="0"/>
      <w:marBottom w:val="0"/>
      <w:divBdr>
        <w:top w:val="none" w:sz="0" w:space="0" w:color="auto"/>
        <w:left w:val="none" w:sz="0" w:space="0" w:color="auto"/>
        <w:bottom w:val="none" w:sz="0" w:space="0" w:color="auto"/>
        <w:right w:val="none" w:sz="0" w:space="0" w:color="auto"/>
      </w:divBdr>
    </w:div>
    <w:div w:id="129329409">
      <w:bodyDiv w:val="1"/>
      <w:marLeft w:val="0"/>
      <w:marRight w:val="0"/>
      <w:marTop w:val="0"/>
      <w:marBottom w:val="0"/>
      <w:divBdr>
        <w:top w:val="none" w:sz="0" w:space="0" w:color="auto"/>
        <w:left w:val="none" w:sz="0" w:space="0" w:color="auto"/>
        <w:bottom w:val="none" w:sz="0" w:space="0" w:color="auto"/>
        <w:right w:val="none" w:sz="0" w:space="0" w:color="auto"/>
      </w:divBdr>
      <w:divsChild>
        <w:div w:id="1156066531">
          <w:marLeft w:val="0"/>
          <w:marRight w:val="0"/>
          <w:marTop w:val="0"/>
          <w:marBottom w:val="0"/>
          <w:divBdr>
            <w:top w:val="none" w:sz="0" w:space="0" w:color="auto"/>
            <w:left w:val="none" w:sz="0" w:space="0" w:color="auto"/>
            <w:bottom w:val="none" w:sz="0" w:space="0" w:color="auto"/>
            <w:right w:val="none" w:sz="0" w:space="0" w:color="auto"/>
          </w:divBdr>
        </w:div>
      </w:divsChild>
    </w:div>
    <w:div w:id="144056327">
      <w:bodyDiv w:val="1"/>
      <w:marLeft w:val="0"/>
      <w:marRight w:val="0"/>
      <w:marTop w:val="0"/>
      <w:marBottom w:val="0"/>
      <w:divBdr>
        <w:top w:val="none" w:sz="0" w:space="0" w:color="auto"/>
        <w:left w:val="none" w:sz="0" w:space="0" w:color="auto"/>
        <w:bottom w:val="none" w:sz="0" w:space="0" w:color="auto"/>
        <w:right w:val="none" w:sz="0" w:space="0" w:color="auto"/>
      </w:divBdr>
    </w:div>
    <w:div w:id="148134920">
      <w:bodyDiv w:val="1"/>
      <w:marLeft w:val="0"/>
      <w:marRight w:val="0"/>
      <w:marTop w:val="0"/>
      <w:marBottom w:val="0"/>
      <w:divBdr>
        <w:top w:val="none" w:sz="0" w:space="0" w:color="auto"/>
        <w:left w:val="none" w:sz="0" w:space="0" w:color="auto"/>
        <w:bottom w:val="none" w:sz="0" w:space="0" w:color="auto"/>
        <w:right w:val="none" w:sz="0" w:space="0" w:color="auto"/>
      </w:divBdr>
    </w:div>
    <w:div w:id="148595974">
      <w:bodyDiv w:val="1"/>
      <w:marLeft w:val="0"/>
      <w:marRight w:val="0"/>
      <w:marTop w:val="0"/>
      <w:marBottom w:val="0"/>
      <w:divBdr>
        <w:top w:val="none" w:sz="0" w:space="0" w:color="auto"/>
        <w:left w:val="none" w:sz="0" w:space="0" w:color="auto"/>
        <w:bottom w:val="none" w:sz="0" w:space="0" w:color="auto"/>
        <w:right w:val="none" w:sz="0" w:space="0" w:color="auto"/>
      </w:divBdr>
      <w:divsChild>
        <w:div w:id="1691907646">
          <w:marLeft w:val="0"/>
          <w:marRight w:val="0"/>
          <w:marTop w:val="0"/>
          <w:marBottom w:val="0"/>
          <w:divBdr>
            <w:top w:val="none" w:sz="0" w:space="0" w:color="auto"/>
            <w:left w:val="none" w:sz="0" w:space="0" w:color="auto"/>
            <w:bottom w:val="none" w:sz="0" w:space="0" w:color="auto"/>
            <w:right w:val="none" w:sz="0" w:space="0" w:color="auto"/>
          </w:divBdr>
        </w:div>
        <w:div w:id="1368598985">
          <w:marLeft w:val="0"/>
          <w:marRight w:val="0"/>
          <w:marTop w:val="0"/>
          <w:marBottom w:val="0"/>
          <w:divBdr>
            <w:top w:val="none" w:sz="0" w:space="0" w:color="auto"/>
            <w:left w:val="none" w:sz="0" w:space="0" w:color="auto"/>
            <w:bottom w:val="none" w:sz="0" w:space="0" w:color="auto"/>
            <w:right w:val="none" w:sz="0" w:space="0" w:color="auto"/>
          </w:divBdr>
          <w:divsChild>
            <w:div w:id="147687600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55268177">
      <w:bodyDiv w:val="1"/>
      <w:marLeft w:val="0"/>
      <w:marRight w:val="0"/>
      <w:marTop w:val="0"/>
      <w:marBottom w:val="0"/>
      <w:divBdr>
        <w:top w:val="none" w:sz="0" w:space="0" w:color="auto"/>
        <w:left w:val="none" w:sz="0" w:space="0" w:color="auto"/>
        <w:bottom w:val="none" w:sz="0" w:space="0" w:color="auto"/>
        <w:right w:val="none" w:sz="0" w:space="0" w:color="auto"/>
      </w:divBdr>
    </w:div>
    <w:div w:id="160439692">
      <w:bodyDiv w:val="1"/>
      <w:marLeft w:val="0"/>
      <w:marRight w:val="0"/>
      <w:marTop w:val="0"/>
      <w:marBottom w:val="0"/>
      <w:divBdr>
        <w:top w:val="none" w:sz="0" w:space="0" w:color="auto"/>
        <w:left w:val="none" w:sz="0" w:space="0" w:color="auto"/>
        <w:bottom w:val="none" w:sz="0" w:space="0" w:color="auto"/>
        <w:right w:val="none" w:sz="0" w:space="0" w:color="auto"/>
      </w:divBdr>
    </w:div>
    <w:div w:id="165366603">
      <w:bodyDiv w:val="1"/>
      <w:marLeft w:val="0"/>
      <w:marRight w:val="0"/>
      <w:marTop w:val="0"/>
      <w:marBottom w:val="0"/>
      <w:divBdr>
        <w:top w:val="none" w:sz="0" w:space="0" w:color="auto"/>
        <w:left w:val="none" w:sz="0" w:space="0" w:color="auto"/>
        <w:bottom w:val="none" w:sz="0" w:space="0" w:color="auto"/>
        <w:right w:val="none" w:sz="0" w:space="0" w:color="auto"/>
      </w:divBdr>
    </w:div>
    <w:div w:id="172231126">
      <w:bodyDiv w:val="1"/>
      <w:marLeft w:val="0"/>
      <w:marRight w:val="0"/>
      <w:marTop w:val="0"/>
      <w:marBottom w:val="0"/>
      <w:divBdr>
        <w:top w:val="none" w:sz="0" w:space="0" w:color="auto"/>
        <w:left w:val="none" w:sz="0" w:space="0" w:color="auto"/>
        <w:bottom w:val="none" w:sz="0" w:space="0" w:color="auto"/>
        <w:right w:val="none" w:sz="0" w:space="0" w:color="auto"/>
      </w:divBdr>
    </w:div>
    <w:div w:id="175390910">
      <w:bodyDiv w:val="1"/>
      <w:marLeft w:val="0"/>
      <w:marRight w:val="0"/>
      <w:marTop w:val="0"/>
      <w:marBottom w:val="0"/>
      <w:divBdr>
        <w:top w:val="none" w:sz="0" w:space="0" w:color="auto"/>
        <w:left w:val="none" w:sz="0" w:space="0" w:color="auto"/>
        <w:bottom w:val="none" w:sz="0" w:space="0" w:color="auto"/>
        <w:right w:val="none" w:sz="0" w:space="0" w:color="auto"/>
      </w:divBdr>
    </w:div>
    <w:div w:id="183983748">
      <w:bodyDiv w:val="1"/>
      <w:marLeft w:val="0"/>
      <w:marRight w:val="0"/>
      <w:marTop w:val="0"/>
      <w:marBottom w:val="0"/>
      <w:divBdr>
        <w:top w:val="none" w:sz="0" w:space="0" w:color="auto"/>
        <w:left w:val="none" w:sz="0" w:space="0" w:color="auto"/>
        <w:bottom w:val="none" w:sz="0" w:space="0" w:color="auto"/>
        <w:right w:val="none" w:sz="0" w:space="0" w:color="auto"/>
      </w:divBdr>
      <w:divsChild>
        <w:div w:id="189146196">
          <w:marLeft w:val="0"/>
          <w:marRight w:val="0"/>
          <w:marTop w:val="0"/>
          <w:marBottom w:val="0"/>
          <w:divBdr>
            <w:top w:val="none" w:sz="0" w:space="0" w:color="auto"/>
            <w:left w:val="none" w:sz="0" w:space="0" w:color="auto"/>
            <w:bottom w:val="none" w:sz="0" w:space="0" w:color="auto"/>
            <w:right w:val="none" w:sz="0" w:space="0" w:color="auto"/>
          </w:divBdr>
        </w:div>
        <w:div w:id="1857959269">
          <w:marLeft w:val="0"/>
          <w:marRight w:val="0"/>
          <w:marTop w:val="0"/>
          <w:marBottom w:val="0"/>
          <w:divBdr>
            <w:top w:val="none" w:sz="0" w:space="0" w:color="auto"/>
            <w:left w:val="none" w:sz="0" w:space="0" w:color="auto"/>
            <w:bottom w:val="none" w:sz="0" w:space="0" w:color="auto"/>
            <w:right w:val="none" w:sz="0" w:space="0" w:color="auto"/>
          </w:divBdr>
          <w:divsChild>
            <w:div w:id="117310965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83983803">
      <w:bodyDiv w:val="1"/>
      <w:marLeft w:val="0"/>
      <w:marRight w:val="0"/>
      <w:marTop w:val="0"/>
      <w:marBottom w:val="0"/>
      <w:divBdr>
        <w:top w:val="none" w:sz="0" w:space="0" w:color="auto"/>
        <w:left w:val="none" w:sz="0" w:space="0" w:color="auto"/>
        <w:bottom w:val="none" w:sz="0" w:space="0" w:color="auto"/>
        <w:right w:val="none" w:sz="0" w:space="0" w:color="auto"/>
      </w:divBdr>
    </w:div>
    <w:div w:id="212041632">
      <w:bodyDiv w:val="1"/>
      <w:marLeft w:val="0"/>
      <w:marRight w:val="0"/>
      <w:marTop w:val="0"/>
      <w:marBottom w:val="0"/>
      <w:divBdr>
        <w:top w:val="none" w:sz="0" w:space="0" w:color="auto"/>
        <w:left w:val="none" w:sz="0" w:space="0" w:color="auto"/>
        <w:bottom w:val="none" w:sz="0" w:space="0" w:color="auto"/>
        <w:right w:val="none" w:sz="0" w:space="0" w:color="auto"/>
      </w:divBdr>
    </w:div>
    <w:div w:id="215703546">
      <w:bodyDiv w:val="1"/>
      <w:marLeft w:val="0"/>
      <w:marRight w:val="0"/>
      <w:marTop w:val="0"/>
      <w:marBottom w:val="0"/>
      <w:divBdr>
        <w:top w:val="none" w:sz="0" w:space="0" w:color="auto"/>
        <w:left w:val="none" w:sz="0" w:space="0" w:color="auto"/>
        <w:bottom w:val="none" w:sz="0" w:space="0" w:color="auto"/>
        <w:right w:val="none" w:sz="0" w:space="0" w:color="auto"/>
      </w:divBdr>
    </w:div>
    <w:div w:id="222907608">
      <w:bodyDiv w:val="1"/>
      <w:marLeft w:val="0"/>
      <w:marRight w:val="0"/>
      <w:marTop w:val="0"/>
      <w:marBottom w:val="0"/>
      <w:divBdr>
        <w:top w:val="none" w:sz="0" w:space="0" w:color="auto"/>
        <w:left w:val="none" w:sz="0" w:space="0" w:color="auto"/>
        <w:bottom w:val="none" w:sz="0" w:space="0" w:color="auto"/>
        <w:right w:val="none" w:sz="0" w:space="0" w:color="auto"/>
      </w:divBdr>
      <w:divsChild>
        <w:div w:id="114639752">
          <w:marLeft w:val="0"/>
          <w:marRight w:val="0"/>
          <w:marTop w:val="0"/>
          <w:marBottom w:val="0"/>
          <w:divBdr>
            <w:top w:val="none" w:sz="0" w:space="0" w:color="auto"/>
            <w:left w:val="none" w:sz="0" w:space="0" w:color="auto"/>
            <w:bottom w:val="none" w:sz="0" w:space="0" w:color="auto"/>
            <w:right w:val="none" w:sz="0" w:space="0" w:color="auto"/>
          </w:divBdr>
        </w:div>
        <w:div w:id="231550572">
          <w:marLeft w:val="0"/>
          <w:marRight w:val="0"/>
          <w:marTop w:val="0"/>
          <w:marBottom w:val="0"/>
          <w:divBdr>
            <w:top w:val="none" w:sz="0" w:space="0" w:color="auto"/>
            <w:left w:val="none" w:sz="0" w:space="0" w:color="auto"/>
            <w:bottom w:val="none" w:sz="0" w:space="0" w:color="auto"/>
            <w:right w:val="none" w:sz="0" w:space="0" w:color="auto"/>
          </w:divBdr>
          <w:divsChild>
            <w:div w:id="146539416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24339483">
      <w:bodyDiv w:val="1"/>
      <w:marLeft w:val="0"/>
      <w:marRight w:val="0"/>
      <w:marTop w:val="0"/>
      <w:marBottom w:val="0"/>
      <w:divBdr>
        <w:top w:val="none" w:sz="0" w:space="0" w:color="auto"/>
        <w:left w:val="none" w:sz="0" w:space="0" w:color="auto"/>
        <w:bottom w:val="none" w:sz="0" w:space="0" w:color="auto"/>
        <w:right w:val="none" w:sz="0" w:space="0" w:color="auto"/>
      </w:divBdr>
    </w:div>
    <w:div w:id="225722581">
      <w:bodyDiv w:val="1"/>
      <w:marLeft w:val="0"/>
      <w:marRight w:val="0"/>
      <w:marTop w:val="0"/>
      <w:marBottom w:val="0"/>
      <w:divBdr>
        <w:top w:val="none" w:sz="0" w:space="0" w:color="auto"/>
        <w:left w:val="none" w:sz="0" w:space="0" w:color="auto"/>
        <w:bottom w:val="none" w:sz="0" w:space="0" w:color="auto"/>
        <w:right w:val="none" w:sz="0" w:space="0" w:color="auto"/>
      </w:divBdr>
    </w:div>
    <w:div w:id="225915018">
      <w:bodyDiv w:val="1"/>
      <w:marLeft w:val="0"/>
      <w:marRight w:val="0"/>
      <w:marTop w:val="0"/>
      <w:marBottom w:val="0"/>
      <w:divBdr>
        <w:top w:val="none" w:sz="0" w:space="0" w:color="auto"/>
        <w:left w:val="none" w:sz="0" w:space="0" w:color="auto"/>
        <w:bottom w:val="none" w:sz="0" w:space="0" w:color="auto"/>
        <w:right w:val="none" w:sz="0" w:space="0" w:color="auto"/>
      </w:divBdr>
    </w:div>
    <w:div w:id="275913893">
      <w:bodyDiv w:val="1"/>
      <w:marLeft w:val="0"/>
      <w:marRight w:val="0"/>
      <w:marTop w:val="0"/>
      <w:marBottom w:val="0"/>
      <w:divBdr>
        <w:top w:val="none" w:sz="0" w:space="0" w:color="auto"/>
        <w:left w:val="none" w:sz="0" w:space="0" w:color="auto"/>
        <w:bottom w:val="none" w:sz="0" w:space="0" w:color="auto"/>
        <w:right w:val="none" w:sz="0" w:space="0" w:color="auto"/>
      </w:divBdr>
    </w:div>
    <w:div w:id="279382841">
      <w:bodyDiv w:val="1"/>
      <w:marLeft w:val="0"/>
      <w:marRight w:val="0"/>
      <w:marTop w:val="0"/>
      <w:marBottom w:val="0"/>
      <w:divBdr>
        <w:top w:val="none" w:sz="0" w:space="0" w:color="auto"/>
        <w:left w:val="none" w:sz="0" w:space="0" w:color="auto"/>
        <w:bottom w:val="none" w:sz="0" w:space="0" w:color="auto"/>
        <w:right w:val="none" w:sz="0" w:space="0" w:color="auto"/>
      </w:divBdr>
    </w:div>
    <w:div w:id="285699401">
      <w:bodyDiv w:val="1"/>
      <w:marLeft w:val="0"/>
      <w:marRight w:val="0"/>
      <w:marTop w:val="0"/>
      <w:marBottom w:val="0"/>
      <w:divBdr>
        <w:top w:val="none" w:sz="0" w:space="0" w:color="auto"/>
        <w:left w:val="none" w:sz="0" w:space="0" w:color="auto"/>
        <w:bottom w:val="none" w:sz="0" w:space="0" w:color="auto"/>
        <w:right w:val="none" w:sz="0" w:space="0" w:color="auto"/>
      </w:divBdr>
    </w:div>
    <w:div w:id="287931252">
      <w:bodyDiv w:val="1"/>
      <w:marLeft w:val="0"/>
      <w:marRight w:val="0"/>
      <w:marTop w:val="0"/>
      <w:marBottom w:val="0"/>
      <w:divBdr>
        <w:top w:val="none" w:sz="0" w:space="0" w:color="auto"/>
        <w:left w:val="none" w:sz="0" w:space="0" w:color="auto"/>
        <w:bottom w:val="none" w:sz="0" w:space="0" w:color="auto"/>
        <w:right w:val="none" w:sz="0" w:space="0" w:color="auto"/>
      </w:divBdr>
    </w:div>
    <w:div w:id="290521563">
      <w:bodyDiv w:val="1"/>
      <w:marLeft w:val="0"/>
      <w:marRight w:val="0"/>
      <w:marTop w:val="0"/>
      <w:marBottom w:val="0"/>
      <w:divBdr>
        <w:top w:val="none" w:sz="0" w:space="0" w:color="auto"/>
        <w:left w:val="none" w:sz="0" w:space="0" w:color="auto"/>
        <w:bottom w:val="none" w:sz="0" w:space="0" w:color="auto"/>
        <w:right w:val="none" w:sz="0" w:space="0" w:color="auto"/>
      </w:divBdr>
    </w:div>
    <w:div w:id="294063241">
      <w:bodyDiv w:val="1"/>
      <w:marLeft w:val="0"/>
      <w:marRight w:val="0"/>
      <w:marTop w:val="0"/>
      <w:marBottom w:val="0"/>
      <w:divBdr>
        <w:top w:val="none" w:sz="0" w:space="0" w:color="auto"/>
        <w:left w:val="none" w:sz="0" w:space="0" w:color="auto"/>
        <w:bottom w:val="none" w:sz="0" w:space="0" w:color="auto"/>
        <w:right w:val="none" w:sz="0" w:space="0" w:color="auto"/>
      </w:divBdr>
    </w:div>
    <w:div w:id="296687427">
      <w:bodyDiv w:val="1"/>
      <w:marLeft w:val="0"/>
      <w:marRight w:val="0"/>
      <w:marTop w:val="0"/>
      <w:marBottom w:val="0"/>
      <w:divBdr>
        <w:top w:val="none" w:sz="0" w:space="0" w:color="auto"/>
        <w:left w:val="none" w:sz="0" w:space="0" w:color="auto"/>
        <w:bottom w:val="none" w:sz="0" w:space="0" w:color="auto"/>
        <w:right w:val="none" w:sz="0" w:space="0" w:color="auto"/>
      </w:divBdr>
    </w:div>
    <w:div w:id="297032529">
      <w:bodyDiv w:val="1"/>
      <w:marLeft w:val="0"/>
      <w:marRight w:val="0"/>
      <w:marTop w:val="0"/>
      <w:marBottom w:val="0"/>
      <w:divBdr>
        <w:top w:val="none" w:sz="0" w:space="0" w:color="auto"/>
        <w:left w:val="none" w:sz="0" w:space="0" w:color="auto"/>
        <w:bottom w:val="none" w:sz="0" w:space="0" w:color="auto"/>
        <w:right w:val="none" w:sz="0" w:space="0" w:color="auto"/>
      </w:divBdr>
    </w:div>
    <w:div w:id="308559996">
      <w:bodyDiv w:val="1"/>
      <w:marLeft w:val="0"/>
      <w:marRight w:val="0"/>
      <w:marTop w:val="0"/>
      <w:marBottom w:val="0"/>
      <w:divBdr>
        <w:top w:val="none" w:sz="0" w:space="0" w:color="auto"/>
        <w:left w:val="none" w:sz="0" w:space="0" w:color="auto"/>
        <w:bottom w:val="none" w:sz="0" w:space="0" w:color="auto"/>
        <w:right w:val="none" w:sz="0" w:space="0" w:color="auto"/>
      </w:divBdr>
    </w:div>
    <w:div w:id="312685891">
      <w:bodyDiv w:val="1"/>
      <w:marLeft w:val="0"/>
      <w:marRight w:val="0"/>
      <w:marTop w:val="0"/>
      <w:marBottom w:val="0"/>
      <w:divBdr>
        <w:top w:val="none" w:sz="0" w:space="0" w:color="auto"/>
        <w:left w:val="none" w:sz="0" w:space="0" w:color="auto"/>
        <w:bottom w:val="none" w:sz="0" w:space="0" w:color="auto"/>
        <w:right w:val="none" w:sz="0" w:space="0" w:color="auto"/>
      </w:divBdr>
    </w:div>
    <w:div w:id="317921207">
      <w:bodyDiv w:val="1"/>
      <w:marLeft w:val="0"/>
      <w:marRight w:val="0"/>
      <w:marTop w:val="0"/>
      <w:marBottom w:val="0"/>
      <w:divBdr>
        <w:top w:val="none" w:sz="0" w:space="0" w:color="auto"/>
        <w:left w:val="none" w:sz="0" w:space="0" w:color="auto"/>
        <w:bottom w:val="none" w:sz="0" w:space="0" w:color="auto"/>
        <w:right w:val="none" w:sz="0" w:space="0" w:color="auto"/>
      </w:divBdr>
      <w:divsChild>
        <w:div w:id="1881551352">
          <w:marLeft w:val="0"/>
          <w:marRight w:val="0"/>
          <w:marTop w:val="0"/>
          <w:marBottom w:val="0"/>
          <w:divBdr>
            <w:top w:val="none" w:sz="0" w:space="0" w:color="auto"/>
            <w:left w:val="none" w:sz="0" w:space="0" w:color="auto"/>
            <w:bottom w:val="none" w:sz="0" w:space="0" w:color="auto"/>
            <w:right w:val="none" w:sz="0" w:space="0" w:color="auto"/>
          </w:divBdr>
        </w:div>
      </w:divsChild>
    </w:div>
    <w:div w:id="318581920">
      <w:bodyDiv w:val="1"/>
      <w:marLeft w:val="0"/>
      <w:marRight w:val="0"/>
      <w:marTop w:val="0"/>
      <w:marBottom w:val="0"/>
      <w:divBdr>
        <w:top w:val="none" w:sz="0" w:space="0" w:color="auto"/>
        <w:left w:val="none" w:sz="0" w:space="0" w:color="auto"/>
        <w:bottom w:val="none" w:sz="0" w:space="0" w:color="auto"/>
        <w:right w:val="none" w:sz="0" w:space="0" w:color="auto"/>
      </w:divBdr>
    </w:div>
    <w:div w:id="320623740">
      <w:bodyDiv w:val="1"/>
      <w:marLeft w:val="0"/>
      <w:marRight w:val="0"/>
      <w:marTop w:val="0"/>
      <w:marBottom w:val="0"/>
      <w:divBdr>
        <w:top w:val="none" w:sz="0" w:space="0" w:color="auto"/>
        <w:left w:val="none" w:sz="0" w:space="0" w:color="auto"/>
        <w:bottom w:val="none" w:sz="0" w:space="0" w:color="auto"/>
        <w:right w:val="none" w:sz="0" w:space="0" w:color="auto"/>
      </w:divBdr>
    </w:div>
    <w:div w:id="328024117">
      <w:bodyDiv w:val="1"/>
      <w:marLeft w:val="0"/>
      <w:marRight w:val="0"/>
      <w:marTop w:val="0"/>
      <w:marBottom w:val="0"/>
      <w:divBdr>
        <w:top w:val="none" w:sz="0" w:space="0" w:color="auto"/>
        <w:left w:val="none" w:sz="0" w:space="0" w:color="auto"/>
        <w:bottom w:val="none" w:sz="0" w:space="0" w:color="auto"/>
        <w:right w:val="none" w:sz="0" w:space="0" w:color="auto"/>
      </w:divBdr>
    </w:div>
    <w:div w:id="328144903">
      <w:bodyDiv w:val="1"/>
      <w:marLeft w:val="0"/>
      <w:marRight w:val="0"/>
      <w:marTop w:val="0"/>
      <w:marBottom w:val="0"/>
      <w:divBdr>
        <w:top w:val="none" w:sz="0" w:space="0" w:color="auto"/>
        <w:left w:val="none" w:sz="0" w:space="0" w:color="auto"/>
        <w:bottom w:val="none" w:sz="0" w:space="0" w:color="auto"/>
        <w:right w:val="none" w:sz="0" w:space="0" w:color="auto"/>
      </w:divBdr>
    </w:div>
    <w:div w:id="352146356">
      <w:bodyDiv w:val="1"/>
      <w:marLeft w:val="0"/>
      <w:marRight w:val="0"/>
      <w:marTop w:val="0"/>
      <w:marBottom w:val="0"/>
      <w:divBdr>
        <w:top w:val="none" w:sz="0" w:space="0" w:color="auto"/>
        <w:left w:val="none" w:sz="0" w:space="0" w:color="auto"/>
        <w:bottom w:val="none" w:sz="0" w:space="0" w:color="auto"/>
        <w:right w:val="none" w:sz="0" w:space="0" w:color="auto"/>
      </w:divBdr>
      <w:divsChild>
        <w:div w:id="1231036701">
          <w:marLeft w:val="150"/>
          <w:marRight w:val="0"/>
          <w:marTop w:val="0"/>
          <w:marBottom w:val="0"/>
          <w:divBdr>
            <w:top w:val="none" w:sz="0" w:space="0" w:color="auto"/>
            <w:left w:val="none" w:sz="0" w:space="0" w:color="auto"/>
            <w:bottom w:val="none" w:sz="0" w:space="0" w:color="auto"/>
            <w:right w:val="none" w:sz="0" w:space="0" w:color="auto"/>
          </w:divBdr>
        </w:div>
        <w:div w:id="1998458023">
          <w:marLeft w:val="0"/>
          <w:marRight w:val="0"/>
          <w:marTop w:val="0"/>
          <w:marBottom w:val="0"/>
          <w:divBdr>
            <w:top w:val="none" w:sz="0" w:space="0" w:color="auto"/>
            <w:left w:val="none" w:sz="0" w:space="0" w:color="auto"/>
            <w:bottom w:val="none" w:sz="0" w:space="0" w:color="auto"/>
            <w:right w:val="none" w:sz="0" w:space="0" w:color="auto"/>
          </w:divBdr>
        </w:div>
        <w:div w:id="1290431693">
          <w:marLeft w:val="0"/>
          <w:marRight w:val="0"/>
          <w:marTop w:val="0"/>
          <w:marBottom w:val="0"/>
          <w:divBdr>
            <w:top w:val="none" w:sz="0" w:space="0" w:color="auto"/>
            <w:left w:val="none" w:sz="0" w:space="0" w:color="auto"/>
            <w:bottom w:val="none" w:sz="0" w:space="0" w:color="auto"/>
            <w:right w:val="none" w:sz="0" w:space="0" w:color="auto"/>
          </w:divBdr>
          <w:divsChild>
            <w:div w:id="210437380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355470537">
      <w:bodyDiv w:val="1"/>
      <w:marLeft w:val="0"/>
      <w:marRight w:val="0"/>
      <w:marTop w:val="0"/>
      <w:marBottom w:val="0"/>
      <w:divBdr>
        <w:top w:val="none" w:sz="0" w:space="0" w:color="auto"/>
        <w:left w:val="none" w:sz="0" w:space="0" w:color="auto"/>
        <w:bottom w:val="none" w:sz="0" w:space="0" w:color="auto"/>
        <w:right w:val="none" w:sz="0" w:space="0" w:color="auto"/>
      </w:divBdr>
    </w:div>
    <w:div w:id="388765840">
      <w:bodyDiv w:val="1"/>
      <w:marLeft w:val="0"/>
      <w:marRight w:val="0"/>
      <w:marTop w:val="0"/>
      <w:marBottom w:val="0"/>
      <w:divBdr>
        <w:top w:val="none" w:sz="0" w:space="0" w:color="auto"/>
        <w:left w:val="none" w:sz="0" w:space="0" w:color="auto"/>
        <w:bottom w:val="none" w:sz="0" w:space="0" w:color="auto"/>
        <w:right w:val="none" w:sz="0" w:space="0" w:color="auto"/>
      </w:divBdr>
    </w:div>
    <w:div w:id="391003434">
      <w:bodyDiv w:val="1"/>
      <w:marLeft w:val="0"/>
      <w:marRight w:val="0"/>
      <w:marTop w:val="0"/>
      <w:marBottom w:val="0"/>
      <w:divBdr>
        <w:top w:val="none" w:sz="0" w:space="0" w:color="auto"/>
        <w:left w:val="none" w:sz="0" w:space="0" w:color="auto"/>
        <w:bottom w:val="none" w:sz="0" w:space="0" w:color="auto"/>
        <w:right w:val="none" w:sz="0" w:space="0" w:color="auto"/>
      </w:divBdr>
    </w:div>
    <w:div w:id="397246214">
      <w:bodyDiv w:val="1"/>
      <w:marLeft w:val="0"/>
      <w:marRight w:val="0"/>
      <w:marTop w:val="0"/>
      <w:marBottom w:val="0"/>
      <w:divBdr>
        <w:top w:val="none" w:sz="0" w:space="0" w:color="auto"/>
        <w:left w:val="none" w:sz="0" w:space="0" w:color="auto"/>
        <w:bottom w:val="none" w:sz="0" w:space="0" w:color="auto"/>
        <w:right w:val="none" w:sz="0" w:space="0" w:color="auto"/>
      </w:divBdr>
      <w:divsChild>
        <w:div w:id="886990017">
          <w:marLeft w:val="150"/>
          <w:marRight w:val="0"/>
          <w:marTop w:val="0"/>
          <w:marBottom w:val="0"/>
          <w:divBdr>
            <w:top w:val="none" w:sz="0" w:space="0" w:color="auto"/>
            <w:left w:val="none" w:sz="0" w:space="0" w:color="auto"/>
            <w:bottom w:val="none" w:sz="0" w:space="0" w:color="auto"/>
            <w:right w:val="none" w:sz="0" w:space="0" w:color="auto"/>
          </w:divBdr>
        </w:div>
        <w:div w:id="1909266685">
          <w:marLeft w:val="0"/>
          <w:marRight w:val="0"/>
          <w:marTop w:val="0"/>
          <w:marBottom w:val="0"/>
          <w:divBdr>
            <w:top w:val="none" w:sz="0" w:space="0" w:color="auto"/>
            <w:left w:val="none" w:sz="0" w:space="0" w:color="auto"/>
            <w:bottom w:val="none" w:sz="0" w:space="0" w:color="auto"/>
            <w:right w:val="none" w:sz="0" w:space="0" w:color="auto"/>
          </w:divBdr>
        </w:div>
        <w:div w:id="1260483145">
          <w:marLeft w:val="0"/>
          <w:marRight w:val="0"/>
          <w:marTop w:val="0"/>
          <w:marBottom w:val="0"/>
          <w:divBdr>
            <w:top w:val="none" w:sz="0" w:space="0" w:color="auto"/>
            <w:left w:val="none" w:sz="0" w:space="0" w:color="auto"/>
            <w:bottom w:val="none" w:sz="0" w:space="0" w:color="auto"/>
            <w:right w:val="none" w:sz="0" w:space="0" w:color="auto"/>
          </w:divBdr>
          <w:divsChild>
            <w:div w:id="89701060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397560932">
      <w:bodyDiv w:val="1"/>
      <w:marLeft w:val="0"/>
      <w:marRight w:val="0"/>
      <w:marTop w:val="0"/>
      <w:marBottom w:val="0"/>
      <w:divBdr>
        <w:top w:val="none" w:sz="0" w:space="0" w:color="auto"/>
        <w:left w:val="none" w:sz="0" w:space="0" w:color="auto"/>
        <w:bottom w:val="none" w:sz="0" w:space="0" w:color="auto"/>
        <w:right w:val="none" w:sz="0" w:space="0" w:color="auto"/>
      </w:divBdr>
    </w:div>
    <w:div w:id="416899658">
      <w:bodyDiv w:val="1"/>
      <w:marLeft w:val="0"/>
      <w:marRight w:val="0"/>
      <w:marTop w:val="0"/>
      <w:marBottom w:val="0"/>
      <w:divBdr>
        <w:top w:val="none" w:sz="0" w:space="0" w:color="auto"/>
        <w:left w:val="none" w:sz="0" w:space="0" w:color="auto"/>
        <w:bottom w:val="none" w:sz="0" w:space="0" w:color="auto"/>
        <w:right w:val="none" w:sz="0" w:space="0" w:color="auto"/>
      </w:divBdr>
      <w:divsChild>
        <w:div w:id="331570887">
          <w:marLeft w:val="0"/>
          <w:marRight w:val="0"/>
          <w:marTop w:val="0"/>
          <w:marBottom w:val="0"/>
          <w:divBdr>
            <w:top w:val="none" w:sz="0" w:space="0" w:color="auto"/>
            <w:left w:val="none" w:sz="0" w:space="0" w:color="auto"/>
            <w:bottom w:val="single" w:sz="8" w:space="9" w:color="000000"/>
            <w:right w:val="none" w:sz="0" w:space="0" w:color="auto"/>
          </w:divBdr>
        </w:div>
      </w:divsChild>
    </w:div>
    <w:div w:id="420567887">
      <w:bodyDiv w:val="1"/>
      <w:marLeft w:val="0"/>
      <w:marRight w:val="0"/>
      <w:marTop w:val="0"/>
      <w:marBottom w:val="0"/>
      <w:divBdr>
        <w:top w:val="none" w:sz="0" w:space="0" w:color="auto"/>
        <w:left w:val="none" w:sz="0" w:space="0" w:color="auto"/>
        <w:bottom w:val="none" w:sz="0" w:space="0" w:color="auto"/>
        <w:right w:val="none" w:sz="0" w:space="0" w:color="auto"/>
      </w:divBdr>
    </w:div>
    <w:div w:id="433211840">
      <w:bodyDiv w:val="1"/>
      <w:marLeft w:val="0"/>
      <w:marRight w:val="0"/>
      <w:marTop w:val="0"/>
      <w:marBottom w:val="0"/>
      <w:divBdr>
        <w:top w:val="none" w:sz="0" w:space="0" w:color="auto"/>
        <w:left w:val="none" w:sz="0" w:space="0" w:color="auto"/>
        <w:bottom w:val="none" w:sz="0" w:space="0" w:color="auto"/>
        <w:right w:val="none" w:sz="0" w:space="0" w:color="auto"/>
      </w:divBdr>
    </w:div>
    <w:div w:id="434398429">
      <w:bodyDiv w:val="1"/>
      <w:marLeft w:val="0"/>
      <w:marRight w:val="0"/>
      <w:marTop w:val="0"/>
      <w:marBottom w:val="0"/>
      <w:divBdr>
        <w:top w:val="none" w:sz="0" w:space="0" w:color="auto"/>
        <w:left w:val="none" w:sz="0" w:space="0" w:color="auto"/>
        <w:bottom w:val="none" w:sz="0" w:space="0" w:color="auto"/>
        <w:right w:val="none" w:sz="0" w:space="0" w:color="auto"/>
      </w:divBdr>
    </w:div>
    <w:div w:id="437070414">
      <w:bodyDiv w:val="1"/>
      <w:marLeft w:val="0"/>
      <w:marRight w:val="0"/>
      <w:marTop w:val="0"/>
      <w:marBottom w:val="0"/>
      <w:divBdr>
        <w:top w:val="none" w:sz="0" w:space="0" w:color="auto"/>
        <w:left w:val="none" w:sz="0" w:space="0" w:color="auto"/>
        <w:bottom w:val="none" w:sz="0" w:space="0" w:color="auto"/>
        <w:right w:val="none" w:sz="0" w:space="0" w:color="auto"/>
      </w:divBdr>
    </w:div>
    <w:div w:id="450324564">
      <w:bodyDiv w:val="1"/>
      <w:marLeft w:val="0"/>
      <w:marRight w:val="0"/>
      <w:marTop w:val="0"/>
      <w:marBottom w:val="0"/>
      <w:divBdr>
        <w:top w:val="none" w:sz="0" w:space="0" w:color="auto"/>
        <w:left w:val="none" w:sz="0" w:space="0" w:color="auto"/>
        <w:bottom w:val="none" w:sz="0" w:space="0" w:color="auto"/>
        <w:right w:val="none" w:sz="0" w:space="0" w:color="auto"/>
      </w:divBdr>
    </w:div>
    <w:div w:id="454369842">
      <w:bodyDiv w:val="1"/>
      <w:marLeft w:val="0"/>
      <w:marRight w:val="0"/>
      <w:marTop w:val="0"/>
      <w:marBottom w:val="0"/>
      <w:divBdr>
        <w:top w:val="none" w:sz="0" w:space="0" w:color="auto"/>
        <w:left w:val="none" w:sz="0" w:space="0" w:color="auto"/>
        <w:bottom w:val="none" w:sz="0" w:space="0" w:color="auto"/>
        <w:right w:val="none" w:sz="0" w:space="0" w:color="auto"/>
      </w:divBdr>
    </w:div>
    <w:div w:id="468867552">
      <w:bodyDiv w:val="1"/>
      <w:marLeft w:val="0"/>
      <w:marRight w:val="0"/>
      <w:marTop w:val="0"/>
      <w:marBottom w:val="0"/>
      <w:divBdr>
        <w:top w:val="none" w:sz="0" w:space="0" w:color="auto"/>
        <w:left w:val="none" w:sz="0" w:space="0" w:color="auto"/>
        <w:bottom w:val="none" w:sz="0" w:space="0" w:color="auto"/>
        <w:right w:val="none" w:sz="0" w:space="0" w:color="auto"/>
      </w:divBdr>
    </w:div>
    <w:div w:id="474757834">
      <w:bodyDiv w:val="1"/>
      <w:marLeft w:val="0"/>
      <w:marRight w:val="0"/>
      <w:marTop w:val="0"/>
      <w:marBottom w:val="0"/>
      <w:divBdr>
        <w:top w:val="none" w:sz="0" w:space="0" w:color="auto"/>
        <w:left w:val="none" w:sz="0" w:space="0" w:color="auto"/>
        <w:bottom w:val="none" w:sz="0" w:space="0" w:color="auto"/>
        <w:right w:val="none" w:sz="0" w:space="0" w:color="auto"/>
      </w:divBdr>
    </w:div>
    <w:div w:id="482547923">
      <w:bodyDiv w:val="1"/>
      <w:marLeft w:val="0"/>
      <w:marRight w:val="0"/>
      <w:marTop w:val="0"/>
      <w:marBottom w:val="0"/>
      <w:divBdr>
        <w:top w:val="none" w:sz="0" w:space="0" w:color="auto"/>
        <w:left w:val="none" w:sz="0" w:space="0" w:color="auto"/>
        <w:bottom w:val="none" w:sz="0" w:space="0" w:color="auto"/>
        <w:right w:val="none" w:sz="0" w:space="0" w:color="auto"/>
      </w:divBdr>
    </w:div>
    <w:div w:id="488984916">
      <w:bodyDiv w:val="1"/>
      <w:marLeft w:val="0"/>
      <w:marRight w:val="0"/>
      <w:marTop w:val="0"/>
      <w:marBottom w:val="0"/>
      <w:divBdr>
        <w:top w:val="none" w:sz="0" w:space="0" w:color="auto"/>
        <w:left w:val="none" w:sz="0" w:space="0" w:color="auto"/>
        <w:bottom w:val="none" w:sz="0" w:space="0" w:color="auto"/>
        <w:right w:val="none" w:sz="0" w:space="0" w:color="auto"/>
      </w:divBdr>
    </w:div>
    <w:div w:id="496267271">
      <w:bodyDiv w:val="1"/>
      <w:marLeft w:val="0"/>
      <w:marRight w:val="0"/>
      <w:marTop w:val="0"/>
      <w:marBottom w:val="0"/>
      <w:divBdr>
        <w:top w:val="none" w:sz="0" w:space="0" w:color="auto"/>
        <w:left w:val="none" w:sz="0" w:space="0" w:color="auto"/>
        <w:bottom w:val="none" w:sz="0" w:space="0" w:color="auto"/>
        <w:right w:val="none" w:sz="0" w:space="0" w:color="auto"/>
      </w:divBdr>
    </w:div>
    <w:div w:id="505171093">
      <w:bodyDiv w:val="1"/>
      <w:marLeft w:val="0"/>
      <w:marRight w:val="0"/>
      <w:marTop w:val="0"/>
      <w:marBottom w:val="0"/>
      <w:divBdr>
        <w:top w:val="none" w:sz="0" w:space="0" w:color="auto"/>
        <w:left w:val="none" w:sz="0" w:space="0" w:color="auto"/>
        <w:bottom w:val="none" w:sz="0" w:space="0" w:color="auto"/>
        <w:right w:val="none" w:sz="0" w:space="0" w:color="auto"/>
      </w:divBdr>
    </w:div>
    <w:div w:id="511603236">
      <w:bodyDiv w:val="1"/>
      <w:marLeft w:val="0"/>
      <w:marRight w:val="0"/>
      <w:marTop w:val="0"/>
      <w:marBottom w:val="0"/>
      <w:divBdr>
        <w:top w:val="none" w:sz="0" w:space="0" w:color="auto"/>
        <w:left w:val="none" w:sz="0" w:space="0" w:color="auto"/>
        <w:bottom w:val="none" w:sz="0" w:space="0" w:color="auto"/>
        <w:right w:val="none" w:sz="0" w:space="0" w:color="auto"/>
      </w:divBdr>
    </w:div>
    <w:div w:id="552424046">
      <w:bodyDiv w:val="1"/>
      <w:marLeft w:val="0"/>
      <w:marRight w:val="0"/>
      <w:marTop w:val="0"/>
      <w:marBottom w:val="0"/>
      <w:divBdr>
        <w:top w:val="none" w:sz="0" w:space="0" w:color="auto"/>
        <w:left w:val="none" w:sz="0" w:space="0" w:color="auto"/>
        <w:bottom w:val="none" w:sz="0" w:space="0" w:color="auto"/>
        <w:right w:val="none" w:sz="0" w:space="0" w:color="auto"/>
      </w:divBdr>
    </w:div>
    <w:div w:id="574894757">
      <w:bodyDiv w:val="1"/>
      <w:marLeft w:val="0"/>
      <w:marRight w:val="0"/>
      <w:marTop w:val="0"/>
      <w:marBottom w:val="0"/>
      <w:divBdr>
        <w:top w:val="none" w:sz="0" w:space="0" w:color="auto"/>
        <w:left w:val="none" w:sz="0" w:space="0" w:color="auto"/>
        <w:bottom w:val="none" w:sz="0" w:space="0" w:color="auto"/>
        <w:right w:val="none" w:sz="0" w:space="0" w:color="auto"/>
      </w:divBdr>
    </w:div>
    <w:div w:id="576329406">
      <w:bodyDiv w:val="1"/>
      <w:marLeft w:val="0"/>
      <w:marRight w:val="0"/>
      <w:marTop w:val="0"/>
      <w:marBottom w:val="0"/>
      <w:divBdr>
        <w:top w:val="none" w:sz="0" w:space="0" w:color="auto"/>
        <w:left w:val="none" w:sz="0" w:space="0" w:color="auto"/>
        <w:bottom w:val="none" w:sz="0" w:space="0" w:color="auto"/>
        <w:right w:val="none" w:sz="0" w:space="0" w:color="auto"/>
      </w:divBdr>
    </w:div>
    <w:div w:id="590628493">
      <w:bodyDiv w:val="1"/>
      <w:marLeft w:val="0"/>
      <w:marRight w:val="0"/>
      <w:marTop w:val="0"/>
      <w:marBottom w:val="0"/>
      <w:divBdr>
        <w:top w:val="none" w:sz="0" w:space="0" w:color="auto"/>
        <w:left w:val="none" w:sz="0" w:space="0" w:color="auto"/>
        <w:bottom w:val="none" w:sz="0" w:space="0" w:color="auto"/>
        <w:right w:val="none" w:sz="0" w:space="0" w:color="auto"/>
      </w:divBdr>
    </w:div>
    <w:div w:id="610211080">
      <w:bodyDiv w:val="1"/>
      <w:marLeft w:val="0"/>
      <w:marRight w:val="0"/>
      <w:marTop w:val="0"/>
      <w:marBottom w:val="0"/>
      <w:divBdr>
        <w:top w:val="none" w:sz="0" w:space="0" w:color="auto"/>
        <w:left w:val="none" w:sz="0" w:space="0" w:color="auto"/>
        <w:bottom w:val="none" w:sz="0" w:space="0" w:color="auto"/>
        <w:right w:val="none" w:sz="0" w:space="0" w:color="auto"/>
      </w:divBdr>
    </w:div>
    <w:div w:id="617371752">
      <w:bodyDiv w:val="1"/>
      <w:marLeft w:val="0"/>
      <w:marRight w:val="0"/>
      <w:marTop w:val="0"/>
      <w:marBottom w:val="0"/>
      <w:divBdr>
        <w:top w:val="none" w:sz="0" w:space="0" w:color="auto"/>
        <w:left w:val="none" w:sz="0" w:space="0" w:color="auto"/>
        <w:bottom w:val="none" w:sz="0" w:space="0" w:color="auto"/>
        <w:right w:val="none" w:sz="0" w:space="0" w:color="auto"/>
      </w:divBdr>
    </w:div>
    <w:div w:id="617492280">
      <w:bodyDiv w:val="1"/>
      <w:marLeft w:val="0"/>
      <w:marRight w:val="0"/>
      <w:marTop w:val="0"/>
      <w:marBottom w:val="0"/>
      <w:divBdr>
        <w:top w:val="none" w:sz="0" w:space="0" w:color="auto"/>
        <w:left w:val="none" w:sz="0" w:space="0" w:color="auto"/>
        <w:bottom w:val="none" w:sz="0" w:space="0" w:color="auto"/>
        <w:right w:val="none" w:sz="0" w:space="0" w:color="auto"/>
      </w:divBdr>
    </w:div>
    <w:div w:id="636449411">
      <w:bodyDiv w:val="1"/>
      <w:marLeft w:val="0"/>
      <w:marRight w:val="0"/>
      <w:marTop w:val="0"/>
      <w:marBottom w:val="0"/>
      <w:divBdr>
        <w:top w:val="none" w:sz="0" w:space="0" w:color="auto"/>
        <w:left w:val="none" w:sz="0" w:space="0" w:color="auto"/>
        <w:bottom w:val="none" w:sz="0" w:space="0" w:color="auto"/>
        <w:right w:val="none" w:sz="0" w:space="0" w:color="auto"/>
      </w:divBdr>
    </w:div>
    <w:div w:id="638925193">
      <w:bodyDiv w:val="1"/>
      <w:marLeft w:val="0"/>
      <w:marRight w:val="0"/>
      <w:marTop w:val="0"/>
      <w:marBottom w:val="0"/>
      <w:divBdr>
        <w:top w:val="none" w:sz="0" w:space="0" w:color="auto"/>
        <w:left w:val="none" w:sz="0" w:space="0" w:color="auto"/>
        <w:bottom w:val="none" w:sz="0" w:space="0" w:color="auto"/>
        <w:right w:val="none" w:sz="0" w:space="0" w:color="auto"/>
      </w:divBdr>
    </w:div>
    <w:div w:id="644238769">
      <w:bodyDiv w:val="1"/>
      <w:marLeft w:val="0"/>
      <w:marRight w:val="0"/>
      <w:marTop w:val="0"/>
      <w:marBottom w:val="0"/>
      <w:divBdr>
        <w:top w:val="none" w:sz="0" w:space="0" w:color="auto"/>
        <w:left w:val="none" w:sz="0" w:space="0" w:color="auto"/>
        <w:bottom w:val="none" w:sz="0" w:space="0" w:color="auto"/>
        <w:right w:val="none" w:sz="0" w:space="0" w:color="auto"/>
      </w:divBdr>
    </w:div>
    <w:div w:id="657149138">
      <w:bodyDiv w:val="1"/>
      <w:marLeft w:val="0"/>
      <w:marRight w:val="0"/>
      <w:marTop w:val="0"/>
      <w:marBottom w:val="0"/>
      <w:divBdr>
        <w:top w:val="none" w:sz="0" w:space="0" w:color="auto"/>
        <w:left w:val="none" w:sz="0" w:space="0" w:color="auto"/>
        <w:bottom w:val="none" w:sz="0" w:space="0" w:color="auto"/>
        <w:right w:val="none" w:sz="0" w:space="0" w:color="auto"/>
      </w:divBdr>
      <w:divsChild>
        <w:div w:id="2070951978">
          <w:marLeft w:val="0"/>
          <w:marRight w:val="0"/>
          <w:marTop w:val="0"/>
          <w:marBottom w:val="0"/>
          <w:divBdr>
            <w:top w:val="none" w:sz="0" w:space="0" w:color="auto"/>
            <w:left w:val="none" w:sz="0" w:space="0" w:color="auto"/>
            <w:bottom w:val="none" w:sz="0" w:space="0" w:color="auto"/>
            <w:right w:val="none" w:sz="0" w:space="0" w:color="auto"/>
          </w:divBdr>
        </w:div>
        <w:div w:id="1378579261">
          <w:marLeft w:val="0"/>
          <w:marRight w:val="0"/>
          <w:marTop w:val="0"/>
          <w:marBottom w:val="0"/>
          <w:divBdr>
            <w:top w:val="none" w:sz="0" w:space="0" w:color="auto"/>
            <w:left w:val="none" w:sz="0" w:space="0" w:color="auto"/>
            <w:bottom w:val="none" w:sz="0" w:space="0" w:color="auto"/>
            <w:right w:val="none" w:sz="0" w:space="0" w:color="auto"/>
          </w:divBdr>
          <w:divsChild>
            <w:div w:id="100250871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665085726">
      <w:bodyDiv w:val="1"/>
      <w:marLeft w:val="0"/>
      <w:marRight w:val="0"/>
      <w:marTop w:val="0"/>
      <w:marBottom w:val="0"/>
      <w:divBdr>
        <w:top w:val="none" w:sz="0" w:space="0" w:color="auto"/>
        <w:left w:val="none" w:sz="0" w:space="0" w:color="auto"/>
        <w:bottom w:val="none" w:sz="0" w:space="0" w:color="auto"/>
        <w:right w:val="none" w:sz="0" w:space="0" w:color="auto"/>
      </w:divBdr>
    </w:div>
    <w:div w:id="667367686">
      <w:bodyDiv w:val="1"/>
      <w:marLeft w:val="0"/>
      <w:marRight w:val="0"/>
      <w:marTop w:val="0"/>
      <w:marBottom w:val="0"/>
      <w:divBdr>
        <w:top w:val="none" w:sz="0" w:space="0" w:color="auto"/>
        <w:left w:val="none" w:sz="0" w:space="0" w:color="auto"/>
        <w:bottom w:val="none" w:sz="0" w:space="0" w:color="auto"/>
        <w:right w:val="none" w:sz="0" w:space="0" w:color="auto"/>
      </w:divBdr>
    </w:div>
    <w:div w:id="682391293">
      <w:bodyDiv w:val="1"/>
      <w:marLeft w:val="0"/>
      <w:marRight w:val="0"/>
      <w:marTop w:val="0"/>
      <w:marBottom w:val="0"/>
      <w:divBdr>
        <w:top w:val="none" w:sz="0" w:space="0" w:color="auto"/>
        <w:left w:val="none" w:sz="0" w:space="0" w:color="auto"/>
        <w:bottom w:val="none" w:sz="0" w:space="0" w:color="auto"/>
        <w:right w:val="none" w:sz="0" w:space="0" w:color="auto"/>
      </w:divBdr>
    </w:div>
    <w:div w:id="690767298">
      <w:bodyDiv w:val="1"/>
      <w:marLeft w:val="0"/>
      <w:marRight w:val="0"/>
      <w:marTop w:val="0"/>
      <w:marBottom w:val="0"/>
      <w:divBdr>
        <w:top w:val="none" w:sz="0" w:space="0" w:color="auto"/>
        <w:left w:val="none" w:sz="0" w:space="0" w:color="auto"/>
        <w:bottom w:val="none" w:sz="0" w:space="0" w:color="auto"/>
        <w:right w:val="none" w:sz="0" w:space="0" w:color="auto"/>
      </w:divBdr>
    </w:div>
    <w:div w:id="712924077">
      <w:bodyDiv w:val="1"/>
      <w:marLeft w:val="0"/>
      <w:marRight w:val="0"/>
      <w:marTop w:val="0"/>
      <w:marBottom w:val="0"/>
      <w:divBdr>
        <w:top w:val="none" w:sz="0" w:space="0" w:color="auto"/>
        <w:left w:val="none" w:sz="0" w:space="0" w:color="auto"/>
        <w:bottom w:val="none" w:sz="0" w:space="0" w:color="auto"/>
        <w:right w:val="none" w:sz="0" w:space="0" w:color="auto"/>
      </w:divBdr>
    </w:div>
    <w:div w:id="720175374">
      <w:bodyDiv w:val="1"/>
      <w:marLeft w:val="0"/>
      <w:marRight w:val="0"/>
      <w:marTop w:val="0"/>
      <w:marBottom w:val="0"/>
      <w:divBdr>
        <w:top w:val="none" w:sz="0" w:space="0" w:color="auto"/>
        <w:left w:val="none" w:sz="0" w:space="0" w:color="auto"/>
        <w:bottom w:val="none" w:sz="0" w:space="0" w:color="auto"/>
        <w:right w:val="none" w:sz="0" w:space="0" w:color="auto"/>
      </w:divBdr>
    </w:div>
    <w:div w:id="746654667">
      <w:bodyDiv w:val="1"/>
      <w:marLeft w:val="0"/>
      <w:marRight w:val="0"/>
      <w:marTop w:val="0"/>
      <w:marBottom w:val="0"/>
      <w:divBdr>
        <w:top w:val="none" w:sz="0" w:space="0" w:color="auto"/>
        <w:left w:val="none" w:sz="0" w:space="0" w:color="auto"/>
        <w:bottom w:val="none" w:sz="0" w:space="0" w:color="auto"/>
        <w:right w:val="none" w:sz="0" w:space="0" w:color="auto"/>
      </w:divBdr>
    </w:div>
    <w:div w:id="770586845">
      <w:bodyDiv w:val="1"/>
      <w:marLeft w:val="0"/>
      <w:marRight w:val="0"/>
      <w:marTop w:val="0"/>
      <w:marBottom w:val="0"/>
      <w:divBdr>
        <w:top w:val="none" w:sz="0" w:space="0" w:color="auto"/>
        <w:left w:val="none" w:sz="0" w:space="0" w:color="auto"/>
        <w:bottom w:val="none" w:sz="0" w:space="0" w:color="auto"/>
        <w:right w:val="none" w:sz="0" w:space="0" w:color="auto"/>
      </w:divBdr>
    </w:div>
    <w:div w:id="781534864">
      <w:bodyDiv w:val="1"/>
      <w:marLeft w:val="0"/>
      <w:marRight w:val="0"/>
      <w:marTop w:val="0"/>
      <w:marBottom w:val="0"/>
      <w:divBdr>
        <w:top w:val="none" w:sz="0" w:space="0" w:color="auto"/>
        <w:left w:val="none" w:sz="0" w:space="0" w:color="auto"/>
        <w:bottom w:val="none" w:sz="0" w:space="0" w:color="auto"/>
        <w:right w:val="none" w:sz="0" w:space="0" w:color="auto"/>
      </w:divBdr>
    </w:div>
    <w:div w:id="800076474">
      <w:bodyDiv w:val="1"/>
      <w:marLeft w:val="0"/>
      <w:marRight w:val="0"/>
      <w:marTop w:val="0"/>
      <w:marBottom w:val="0"/>
      <w:divBdr>
        <w:top w:val="none" w:sz="0" w:space="0" w:color="auto"/>
        <w:left w:val="none" w:sz="0" w:space="0" w:color="auto"/>
        <w:bottom w:val="none" w:sz="0" w:space="0" w:color="auto"/>
        <w:right w:val="none" w:sz="0" w:space="0" w:color="auto"/>
      </w:divBdr>
    </w:div>
    <w:div w:id="815343851">
      <w:bodyDiv w:val="1"/>
      <w:marLeft w:val="0"/>
      <w:marRight w:val="0"/>
      <w:marTop w:val="0"/>
      <w:marBottom w:val="0"/>
      <w:divBdr>
        <w:top w:val="none" w:sz="0" w:space="0" w:color="auto"/>
        <w:left w:val="none" w:sz="0" w:space="0" w:color="auto"/>
        <w:bottom w:val="none" w:sz="0" w:space="0" w:color="auto"/>
        <w:right w:val="none" w:sz="0" w:space="0" w:color="auto"/>
      </w:divBdr>
    </w:div>
    <w:div w:id="822771381">
      <w:bodyDiv w:val="1"/>
      <w:marLeft w:val="0"/>
      <w:marRight w:val="0"/>
      <w:marTop w:val="0"/>
      <w:marBottom w:val="0"/>
      <w:divBdr>
        <w:top w:val="none" w:sz="0" w:space="0" w:color="auto"/>
        <w:left w:val="none" w:sz="0" w:space="0" w:color="auto"/>
        <w:bottom w:val="none" w:sz="0" w:space="0" w:color="auto"/>
        <w:right w:val="none" w:sz="0" w:space="0" w:color="auto"/>
      </w:divBdr>
    </w:div>
    <w:div w:id="832451771">
      <w:bodyDiv w:val="1"/>
      <w:marLeft w:val="0"/>
      <w:marRight w:val="0"/>
      <w:marTop w:val="0"/>
      <w:marBottom w:val="0"/>
      <w:divBdr>
        <w:top w:val="none" w:sz="0" w:space="0" w:color="auto"/>
        <w:left w:val="none" w:sz="0" w:space="0" w:color="auto"/>
        <w:bottom w:val="none" w:sz="0" w:space="0" w:color="auto"/>
        <w:right w:val="none" w:sz="0" w:space="0" w:color="auto"/>
      </w:divBdr>
    </w:div>
    <w:div w:id="842011811">
      <w:bodyDiv w:val="1"/>
      <w:marLeft w:val="0"/>
      <w:marRight w:val="0"/>
      <w:marTop w:val="0"/>
      <w:marBottom w:val="0"/>
      <w:divBdr>
        <w:top w:val="none" w:sz="0" w:space="0" w:color="auto"/>
        <w:left w:val="none" w:sz="0" w:space="0" w:color="auto"/>
        <w:bottom w:val="none" w:sz="0" w:space="0" w:color="auto"/>
        <w:right w:val="none" w:sz="0" w:space="0" w:color="auto"/>
      </w:divBdr>
    </w:div>
    <w:div w:id="844058738">
      <w:bodyDiv w:val="1"/>
      <w:marLeft w:val="0"/>
      <w:marRight w:val="0"/>
      <w:marTop w:val="0"/>
      <w:marBottom w:val="0"/>
      <w:divBdr>
        <w:top w:val="none" w:sz="0" w:space="0" w:color="auto"/>
        <w:left w:val="none" w:sz="0" w:space="0" w:color="auto"/>
        <w:bottom w:val="none" w:sz="0" w:space="0" w:color="auto"/>
        <w:right w:val="none" w:sz="0" w:space="0" w:color="auto"/>
      </w:divBdr>
    </w:div>
    <w:div w:id="849952515">
      <w:bodyDiv w:val="1"/>
      <w:marLeft w:val="0"/>
      <w:marRight w:val="0"/>
      <w:marTop w:val="0"/>
      <w:marBottom w:val="0"/>
      <w:divBdr>
        <w:top w:val="none" w:sz="0" w:space="0" w:color="auto"/>
        <w:left w:val="none" w:sz="0" w:space="0" w:color="auto"/>
        <w:bottom w:val="none" w:sz="0" w:space="0" w:color="auto"/>
        <w:right w:val="none" w:sz="0" w:space="0" w:color="auto"/>
      </w:divBdr>
    </w:div>
    <w:div w:id="885720234">
      <w:bodyDiv w:val="1"/>
      <w:marLeft w:val="0"/>
      <w:marRight w:val="0"/>
      <w:marTop w:val="0"/>
      <w:marBottom w:val="0"/>
      <w:divBdr>
        <w:top w:val="none" w:sz="0" w:space="0" w:color="auto"/>
        <w:left w:val="none" w:sz="0" w:space="0" w:color="auto"/>
        <w:bottom w:val="none" w:sz="0" w:space="0" w:color="auto"/>
        <w:right w:val="none" w:sz="0" w:space="0" w:color="auto"/>
      </w:divBdr>
    </w:div>
    <w:div w:id="901720404">
      <w:bodyDiv w:val="1"/>
      <w:marLeft w:val="0"/>
      <w:marRight w:val="0"/>
      <w:marTop w:val="0"/>
      <w:marBottom w:val="0"/>
      <w:divBdr>
        <w:top w:val="none" w:sz="0" w:space="0" w:color="auto"/>
        <w:left w:val="none" w:sz="0" w:space="0" w:color="auto"/>
        <w:bottom w:val="none" w:sz="0" w:space="0" w:color="auto"/>
        <w:right w:val="none" w:sz="0" w:space="0" w:color="auto"/>
      </w:divBdr>
    </w:div>
    <w:div w:id="903416097">
      <w:bodyDiv w:val="1"/>
      <w:marLeft w:val="0"/>
      <w:marRight w:val="0"/>
      <w:marTop w:val="0"/>
      <w:marBottom w:val="0"/>
      <w:divBdr>
        <w:top w:val="none" w:sz="0" w:space="0" w:color="auto"/>
        <w:left w:val="none" w:sz="0" w:space="0" w:color="auto"/>
        <w:bottom w:val="none" w:sz="0" w:space="0" w:color="auto"/>
        <w:right w:val="none" w:sz="0" w:space="0" w:color="auto"/>
      </w:divBdr>
    </w:div>
    <w:div w:id="904560167">
      <w:bodyDiv w:val="1"/>
      <w:marLeft w:val="0"/>
      <w:marRight w:val="0"/>
      <w:marTop w:val="0"/>
      <w:marBottom w:val="0"/>
      <w:divBdr>
        <w:top w:val="none" w:sz="0" w:space="0" w:color="auto"/>
        <w:left w:val="none" w:sz="0" w:space="0" w:color="auto"/>
        <w:bottom w:val="none" w:sz="0" w:space="0" w:color="auto"/>
        <w:right w:val="none" w:sz="0" w:space="0" w:color="auto"/>
      </w:divBdr>
    </w:div>
    <w:div w:id="920257975">
      <w:bodyDiv w:val="1"/>
      <w:marLeft w:val="0"/>
      <w:marRight w:val="0"/>
      <w:marTop w:val="0"/>
      <w:marBottom w:val="0"/>
      <w:divBdr>
        <w:top w:val="none" w:sz="0" w:space="0" w:color="auto"/>
        <w:left w:val="none" w:sz="0" w:space="0" w:color="auto"/>
        <w:bottom w:val="none" w:sz="0" w:space="0" w:color="auto"/>
        <w:right w:val="none" w:sz="0" w:space="0" w:color="auto"/>
      </w:divBdr>
      <w:divsChild>
        <w:div w:id="1553424996">
          <w:marLeft w:val="150"/>
          <w:marRight w:val="0"/>
          <w:marTop w:val="0"/>
          <w:marBottom w:val="0"/>
          <w:divBdr>
            <w:top w:val="none" w:sz="0" w:space="0" w:color="auto"/>
            <w:left w:val="none" w:sz="0" w:space="0" w:color="auto"/>
            <w:bottom w:val="none" w:sz="0" w:space="0" w:color="auto"/>
            <w:right w:val="none" w:sz="0" w:space="0" w:color="auto"/>
          </w:divBdr>
        </w:div>
        <w:div w:id="976687347">
          <w:marLeft w:val="0"/>
          <w:marRight w:val="0"/>
          <w:marTop w:val="0"/>
          <w:marBottom w:val="0"/>
          <w:divBdr>
            <w:top w:val="none" w:sz="0" w:space="0" w:color="auto"/>
            <w:left w:val="none" w:sz="0" w:space="0" w:color="auto"/>
            <w:bottom w:val="none" w:sz="0" w:space="0" w:color="auto"/>
            <w:right w:val="none" w:sz="0" w:space="0" w:color="auto"/>
          </w:divBdr>
        </w:div>
      </w:divsChild>
    </w:div>
    <w:div w:id="942610645">
      <w:bodyDiv w:val="1"/>
      <w:marLeft w:val="0"/>
      <w:marRight w:val="0"/>
      <w:marTop w:val="0"/>
      <w:marBottom w:val="0"/>
      <w:divBdr>
        <w:top w:val="none" w:sz="0" w:space="0" w:color="auto"/>
        <w:left w:val="none" w:sz="0" w:space="0" w:color="auto"/>
        <w:bottom w:val="none" w:sz="0" w:space="0" w:color="auto"/>
        <w:right w:val="none" w:sz="0" w:space="0" w:color="auto"/>
      </w:divBdr>
      <w:divsChild>
        <w:div w:id="333075585">
          <w:marLeft w:val="0"/>
          <w:marRight w:val="0"/>
          <w:marTop w:val="0"/>
          <w:marBottom w:val="0"/>
          <w:divBdr>
            <w:top w:val="none" w:sz="0" w:space="0" w:color="auto"/>
            <w:left w:val="none" w:sz="0" w:space="0" w:color="auto"/>
            <w:bottom w:val="none" w:sz="0" w:space="0" w:color="auto"/>
            <w:right w:val="none" w:sz="0" w:space="0" w:color="auto"/>
          </w:divBdr>
        </w:div>
        <w:div w:id="196628407">
          <w:marLeft w:val="0"/>
          <w:marRight w:val="0"/>
          <w:marTop w:val="0"/>
          <w:marBottom w:val="0"/>
          <w:divBdr>
            <w:top w:val="none" w:sz="0" w:space="0" w:color="auto"/>
            <w:left w:val="none" w:sz="0" w:space="0" w:color="auto"/>
            <w:bottom w:val="none" w:sz="0" w:space="0" w:color="auto"/>
            <w:right w:val="none" w:sz="0" w:space="0" w:color="auto"/>
          </w:divBdr>
          <w:divsChild>
            <w:div w:id="178808808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944312954">
      <w:bodyDiv w:val="1"/>
      <w:marLeft w:val="0"/>
      <w:marRight w:val="0"/>
      <w:marTop w:val="0"/>
      <w:marBottom w:val="0"/>
      <w:divBdr>
        <w:top w:val="none" w:sz="0" w:space="0" w:color="auto"/>
        <w:left w:val="none" w:sz="0" w:space="0" w:color="auto"/>
        <w:bottom w:val="none" w:sz="0" w:space="0" w:color="auto"/>
        <w:right w:val="none" w:sz="0" w:space="0" w:color="auto"/>
      </w:divBdr>
    </w:div>
    <w:div w:id="951399136">
      <w:bodyDiv w:val="1"/>
      <w:marLeft w:val="0"/>
      <w:marRight w:val="0"/>
      <w:marTop w:val="0"/>
      <w:marBottom w:val="0"/>
      <w:divBdr>
        <w:top w:val="none" w:sz="0" w:space="0" w:color="auto"/>
        <w:left w:val="none" w:sz="0" w:space="0" w:color="auto"/>
        <w:bottom w:val="none" w:sz="0" w:space="0" w:color="auto"/>
        <w:right w:val="none" w:sz="0" w:space="0" w:color="auto"/>
      </w:divBdr>
    </w:div>
    <w:div w:id="954362866">
      <w:bodyDiv w:val="1"/>
      <w:marLeft w:val="0"/>
      <w:marRight w:val="0"/>
      <w:marTop w:val="0"/>
      <w:marBottom w:val="0"/>
      <w:divBdr>
        <w:top w:val="none" w:sz="0" w:space="0" w:color="auto"/>
        <w:left w:val="none" w:sz="0" w:space="0" w:color="auto"/>
        <w:bottom w:val="none" w:sz="0" w:space="0" w:color="auto"/>
        <w:right w:val="none" w:sz="0" w:space="0" w:color="auto"/>
      </w:divBdr>
    </w:div>
    <w:div w:id="996495860">
      <w:bodyDiv w:val="1"/>
      <w:marLeft w:val="0"/>
      <w:marRight w:val="0"/>
      <w:marTop w:val="0"/>
      <w:marBottom w:val="0"/>
      <w:divBdr>
        <w:top w:val="none" w:sz="0" w:space="0" w:color="auto"/>
        <w:left w:val="none" w:sz="0" w:space="0" w:color="auto"/>
        <w:bottom w:val="none" w:sz="0" w:space="0" w:color="auto"/>
        <w:right w:val="none" w:sz="0" w:space="0" w:color="auto"/>
      </w:divBdr>
      <w:divsChild>
        <w:div w:id="767459187">
          <w:marLeft w:val="150"/>
          <w:marRight w:val="0"/>
          <w:marTop w:val="0"/>
          <w:marBottom w:val="0"/>
          <w:divBdr>
            <w:top w:val="none" w:sz="0" w:space="0" w:color="auto"/>
            <w:left w:val="none" w:sz="0" w:space="0" w:color="auto"/>
            <w:bottom w:val="none" w:sz="0" w:space="0" w:color="auto"/>
            <w:right w:val="none" w:sz="0" w:space="0" w:color="auto"/>
          </w:divBdr>
        </w:div>
        <w:div w:id="474876363">
          <w:marLeft w:val="0"/>
          <w:marRight w:val="0"/>
          <w:marTop w:val="0"/>
          <w:marBottom w:val="0"/>
          <w:divBdr>
            <w:top w:val="none" w:sz="0" w:space="0" w:color="auto"/>
            <w:left w:val="none" w:sz="0" w:space="0" w:color="auto"/>
            <w:bottom w:val="none" w:sz="0" w:space="0" w:color="auto"/>
            <w:right w:val="none" w:sz="0" w:space="0" w:color="auto"/>
          </w:divBdr>
        </w:div>
        <w:div w:id="378012500">
          <w:marLeft w:val="0"/>
          <w:marRight w:val="0"/>
          <w:marTop w:val="0"/>
          <w:marBottom w:val="0"/>
          <w:divBdr>
            <w:top w:val="none" w:sz="0" w:space="0" w:color="auto"/>
            <w:left w:val="none" w:sz="0" w:space="0" w:color="auto"/>
            <w:bottom w:val="none" w:sz="0" w:space="0" w:color="auto"/>
            <w:right w:val="none" w:sz="0" w:space="0" w:color="auto"/>
          </w:divBdr>
          <w:divsChild>
            <w:div w:id="80551205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997659786">
      <w:bodyDiv w:val="1"/>
      <w:marLeft w:val="0"/>
      <w:marRight w:val="0"/>
      <w:marTop w:val="0"/>
      <w:marBottom w:val="0"/>
      <w:divBdr>
        <w:top w:val="none" w:sz="0" w:space="0" w:color="auto"/>
        <w:left w:val="none" w:sz="0" w:space="0" w:color="auto"/>
        <w:bottom w:val="none" w:sz="0" w:space="0" w:color="auto"/>
        <w:right w:val="none" w:sz="0" w:space="0" w:color="auto"/>
      </w:divBdr>
    </w:div>
    <w:div w:id="1017732726">
      <w:bodyDiv w:val="1"/>
      <w:marLeft w:val="0"/>
      <w:marRight w:val="0"/>
      <w:marTop w:val="0"/>
      <w:marBottom w:val="0"/>
      <w:divBdr>
        <w:top w:val="none" w:sz="0" w:space="0" w:color="auto"/>
        <w:left w:val="none" w:sz="0" w:space="0" w:color="auto"/>
        <w:bottom w:val="none" w:sz="0" w:space="0" w:color="auto"/>
        <w:right w:val="none" w:sz="0" w:space="0" w:color="auto"/>
      </w:divBdr>
    </w:div>
    <w:div w:id="1027633684">
      <w:bodyDiv w:val="1"/>
      <w:marLeft w:val="0"/>
      <w:marRight w:val="0"/>
      <w:marTop w:val="0"/>
      <w:marBottom w:val="0"/>
      <w:divBdr>
        <w:top w:val="none" w:sz="0" w:space="0" w:color="auto"/>
        <w:left w:val="none" w:sz="0" w:space="0" w:color="auto"/>
        <w:bottom w:val="none" w:sz="0" w:space="0" w:color="auto"/>
        <w:right w:val="none" w:sz="0" w:space="0" w:color="auto"/>
      </w:divBdr>
    </w:div>
    <w:div w:id="1042291898">
      <w:bodyDiv w:val="1"/>
      <w:marLeft w:val="0"/>
      <w:marRight w:val="0"/>
      <w:marTop w:val="0"/>
      <w:marBottom w:val="0"/>
      <w:divBdr>
        <w:top w:val="none" w:sz="0" w:space="0" w:color="auto"/>
        <w:left w:val="none" w:sz="0" w:space="0" w:color="auto"/>
        <w:bottom w:val="none" w:sz="0" w:space="0" w:color="auto"/>
        <w:right w:val="none" w:sz="0" w:space="0" w:color="auto"/>
      </w:divBdr>
    </w:div>
    <w:div w:id="1048844482">
      <w:bodyDiv w:val="1"/>
      <w:marLeft w:val="0"/>
      <w:marRight w:val="0"/>
      <w:marTop w:val="0"/>
      <w:marBottom w:val="0"/>
      <w:divBdr>
        <w:top w:val="none" w:sz="0" w:space="0" w:color="auto"/>
        <w:left w:val="none" w:sz="0" w:space="0" w:color="auto"/>
        <w:bottom w:val="none" w:sz="0" w:space="0" w:color="auto"/>
        <w:right w:val="none" w:sz="0" w:space="0" w:color="auto"/>
      </w:divBdr>
    </w:div>
    <w:div w:id="1055619664">
      <w:bodyDiv w:val="1"/>
      <w:marLeft w:val="0"/>
      <w:marRight w:val="0"/>
      <w:marTop w:val="0"/>
      <w:marBottom w:val="0"/>
      <w:divBdr>
        <w:top w:val="none" w:sz="0" w:space="0" w:color="auto"/>
        <w:left w:val="none" w:sz="0" w:space="0" w:color="auto"/>
        <w:bottom w:val="none" w:sz="0" w:space="0" w:color="auto"/>
        <w:right w:val="none" w:sz="0" w:space="0" w:color="auto"/>
      </w:divBdr>
    </w:div>
    <w:div w:id="1062144053">
      <w:bodyDiv w:val="1"/>
      <w:marLeft w:val="0"/>
      <w:marRight w:val="0"/>
      <w:marTop w:val="0"/>
      <w:marBottom w:val="0"/>
      <w:divBdr>
        <w:top w:val="none" w:sz="0" w:space="0" w:color="auto"/>
        <w:left w:val="none" w:sz="0" w:space="0" w:color="auto"/>
        <w:bottom w:val="none" w:sz="0" w:space="0" w:color="auto"/>
        <w:right w:val="none" w:sz="0" w:space="0" w:color="auto"/>
      </w:divBdr>
    </w:div>
    <w:div w:id="1065684527">
      <w:bodyDiv w:val="1"/>
      <w:marLeft w:val="0"/>
      <w:marRight w:val="0"/>
      <w:marTop w:val="0"/>
      <w:marBottom w:val="0"/>
      <w:divBdr>
        <w:top w:val="none" w:sz="0" w:space="0" w:color="auto"/>
        <w:left w:val="none" w:sz="0" w:space="0" w:color="auto"/>
        <w:bottom w:val="none" w:sz="0" w:space="0" w:color="auto"/>
        <w:right w:val="none" w:sz="0" w:space="0" w:color="auto"/>
      </w:divBdr>
    </w:div>
    <w:div w:id="1070272644">
      <w:bodyDiv w:val="1"/>
      <w:marLeft w:val="0"/>
      <w:marRight w:val="0"/>
      <w:marTop w:val="0"/>
      <w:marBottom w:val="0"/>
      <w:divBdr>
        <w:top w:val="none" w:sz="0" w:space="0" w:color="auto"/>
        <w:left w:val="none" w:sz="0" w:space="0" w:color="auto"/>
        <w:bottom w:val="none" w:sz="0" w:space="0" w:color="auto"/>
        <w:right w:val="none" w:sz="0" w:space="0" w:color="auto"/>
      </w:divBdr>
    </w:div>
    <w:div w:id="1075591594">
      <w:bodyDiv w:val="1"/>
      <w:marLeft w:val="0"/>
      <w:marRight w:val="0"/>
      <w:marTop w:val="0"/>
      <w:marBottom w:val="0"/>
      <w:divBdr>
        <w:top w:val="none" w:sz="0" w:space="0" w:color="auto"/>
        <w:left w:val="none" w:sz="0" w:space="0" w:color="auto"/>
        <w:bottom w:val="none" w:sz="0" w:space="0" w:color="auto"/>
        <w:right w:val="none" w:sz="0" w:space="0" w:color="auto"/>
      </w:divBdr>
    </w:div>
    <w:div w:id="1075981209">
      <w:bodyDiv w:val="1"/>
      <w:marLeft w:val="0"/>
      <w:marRight w:val="0"/>
      <w:marTop w:val="0"/>
      <w:marBottom w:val="0"/>
      <w:divBdr>
        <w:top w:val="none" w:sz="0" w:space="0" w:color="auto"/>
        <w:left w:val="none" w:sz="0" w:space="0" w:color="auto"/>
        <w:bottom w:val="none" w:sz="0" w:space="0" w:color="auto"/>
        <w:right w:val="none" w:sz="0" w:space="0" w:color="auto"/>
      </w:divBdr>
    </w:div>
    <w:div w:id="1085497148">
      <w:bodyDiv w:val="1"/>
      <w:marLeft w:val="0"/>
      <w:marRight w:val="0"/>
      <w:marTop w:val="0"/>
      <w:marBottom w:val="0"/>
      <w:divBdr>
        <w:top w:val="none" w:sz="0" w:space="0" w:color="auto"/>
        <w:left w:val="none" w:sz="0" w:space="0" w:color="auto"/>
        <w:bottom w:val="none" w:sz="0" w:space="0" w:color="auto"/>
        <w:right w:val="none" w:sz="0" w:space="0" w:color="auto"/>
      </w:divBdr>
    </w:div>
    <w:div w:id="1097605295">
      <w:bodyDiv w:val="1"/>
      <w:marLeft w:val="0"/>
      <w:marRight w:val="0"/>
      <w:marTop w:val="0"/>
      <w:marBottom w:val="0"/>
      <w:divBdr>
        <w:top w:val="none" w:sz="0" w:space="0" w:color="auto"/>
        <w:left w:val="none" w:sz="0" w:space="0" w:color="auto"/>
        <w:bottom w:val="none" w:sz="0" w:space="0" w:color="auto"/>
        <w:right w:val="none" w:sz="0" w:space="0" w:color="auto"/>
      </w:divBdr>
    </w:div>
    <w:div w:id="1099906260">
      <w:bodyDiv w:val="1"/>
      <w:marLeft w:val="0"/>
      <w:marRight w:val="0"/>
      <w:marTop w:val="0"/>
      <w:marBottom w:val="0"/>
      <w:divBdr>
        <w:top w:val="none" w:sz="0" w:space="0" w:color="auto"/>
        <w:left w:val="none" w:sz="0" w:space="0" w:color="auto"/>
        <w:bottom w:val="none" w:sz="0" w:space="0" w:color="auto"/>
        <w:right w:val="none" w:sz="0" w:space="0" w:color="auto"/>
      </w:divBdr>
      <w:divsChild>
        <w:div w:id="521432323">
          <w:marLeft w:val="150"/>
          <w:marRight w:val="0"/>
          <w:marTop w:val="0"/>
          <w:marBottom w:val="0"/>
          <w:divBdr>
            <w:top w:val="none" w:sz="0" w:space="0" w:color="auto"/>
            <w:left w:val="none" w:sz="0" w:space="0" w:color="auto"/>
            <w:bottom w:val="none" w:sz="0" w:space="0" w:color="auto"/>
            <w:right w:val="none" w:sz="0" w:space="0" w:color="auto"/>
          </w:divBdr>
        </w:div>
        <w:div w:id="1124271156">
          <w:marLeft w:val="0"/>
          <w:marRight w:val="0"/>
          <w:marTop w:val="0"/>
          <w:marBottom w:val="0"/>
          <w:divBdr>
            <w:top w:val="none" w:sz="0" w:space="0" w:color="auto"/>
            <w:left w:val="none" w:sz="0" w:space="0" w:color="auto"/>
            <w:bottom w:val="none" w:sz="0" w:space="0" w:color="auto"/>
            <w:right w:val="none" w:sz="0" w:space="0" w:color="auto"/>
          </w:divBdr>
        </w:div>
      </w:divsChild>
    </w:div>
    <w:div w:id="1102728915">
      <w:bodyDiv w:val="1"/>
      <w:marLeft w:val="0"/>
      <w:marRight w:val="0"/>
      <w:marTop w:val="0"/>
      <w:marBottom w:val="0"/>
      <w:divBdr>
        <w:top w:val="none" w:sz="0" w:space="0" w:color="auto"/>
        <w:left w:val="none" w:sz="0" w:space="0" w:color="auto"/>
        <w:bottom w:val="none" w:sz="0" w:space="0" w:color="auto"/>
        <w:right w:val="none" w:sz="0" w:space="0" w:color="auto"/>
      </w:divBdr>
    </w:div>
    <w:div w:id="1112439657">
      <w:bodyDiv w:val="1"/>
      <w:marLeft w:val="0"/>
      <w:marRight w:val="0"/>
      <w:marTop w:val="0"/>
      <w:marBottom w:val="0"/>
      <w:divBdr>
        <w:top w:val="none" w:sz="0" w:space="0" w:color="auto"/>
        <w:left w:val="none" w:sz="0" w:space="0" w:color="auto"/>
        <w:bottom w:val="none" w:sz="0" w:space="0" w:color="auto"/>
        <w:right w:val="none" w:sz="0" w:space="0" w:color="auto"/>
      </w:divBdr>
    </w:div>
    <w:div w:id="1117918727">
      <w:bodyDiv w:val="1"/>
      <w:marLeft w:val="0"/>
      <w:marRight w:val="0"/>
      <w:marTop w:val="0"/>
      <w:marBottom w:val="0"/>
      <w:divBdr>
        <w:top w:val="none" w:sz="0" w:space="0" w:color="auto"/>
        <w:left w:val="none" w:sz="0" w:space="0" w:color="auto"/>
        <w:bottom w:val="none" w:sz="0" w:space="0" w:color="auto"/>
        <w:right w:val="none" w:sz="0" w:space="0" w:color="auto"/>
      </w:divBdr>
    </w:div>
    <w:div w:id="1122073894">
      <w:bodyDiv w:val="1"/>
      <w:marLeft w:val="0"/>
      <w:marRight w:val="0"/>
      <w:marTop w:val="0"/>
      <w:marBottom w:val="0"/>
      <w:divBdr>
        <w:top w:val="none" w:sz="0" w:space="0" w:color="auto"/>
        <w:left w:val="none" w:sz="0" w:space="0" w:color="auto"/>
        <w:bottom w:val="none" w:sz="0" w:space="0" w:color="auto"/>
        <w:right w:val="none" w:sz="0" w:space="0" w:color="auto"/>
      </w:divBdr>
    </w:div>
    <w:div w:id="1123428468">
      <w:bodyDiv w:val="1"/>
      <w:marLeft w:val="0"/>
      <w:marRight w:val="0"/>
      <w:marTop w:val="0"/>
      <w:marBottom w:val="0"/>
      <w:divBdr>
        <w:top w:val="none" w:sz="0" w:space="0" w:color="auto"/>
        <w:left w:val="none" w:sz="0" w:space="0" w:color="auto"/>
        <w:bottom w:val="none" w:sz="0" w:space="0" w:color="auto"/>
        <w:right w:val="none" w:sz="0" w:space="0" w:color="auto"/>
      </w:divBdr>
    </w:div>
    <w:div w:id="1123496823">
      <w:bodyDiv w:val="1"/>
      <w:marLeft w:val="0"/>
      <w:marRight w:val="0"/>
      <w:marTop w:val="0"/>
      <w:marBottom w:val="0"/>
      <w:divBdr>
        <w:top w:val="none" w:sz="0" w:space="0" w:color="auto"/>
        <w:left w:val="none" w:sz="0" w:space="0" w:color="auto"/>
        <w:bottom w:val="none" w:sz="0" w:space="0" w:color="auto"/>
        <w:right w:val="none" w:sz="0" w:space="0" w:color="auto"/>
      </w:divBdr>
      <w:divsChild>
        <w:div w:id="219751329">
          <w:marLeft w:val="0"/>
          <w:marRight w:val="0"/>
          <w:marTop w:val="0"/>
          <w:marBottom w:val="0"/>
          <w:divBdr>
            <w:top w:val="none" w:sz="0" w:space="0" w:color="auto"/>
            <w:left w:val="none" w:sz="0" w:space="0" w:color="auto"/>
            <w:bottom w:val="none" w:sz="0" w:space="0" w:color="auto"/>
            <w:right w:val="none" w:sz="0" w:space="0" w:color="auto"/>
          </w:divBdr>
        </w:div>
        <w:div w:id="1021511856">
          <w:marLeft w:val="0"/>
          <w:marRight w:val="0"/>
          <w:marTop w:val="0"/>
          <w:marBottom w:val="0"/>
          <w:divBdr>
            <w:top w:val="none" w:sz="0" w:space="0" w:color="auto"/>
            <w:left w:val="none" w:sz="0" w:space="0" w:color="auto"/>
            <w:bottom w:val="none" w:sz="0" w:space="0" w:color="auto"/>
            <w:right w:val="none" w:sz="0" w:space="0" w:color="auto"/>
          </w:divBdr>
          <w:divsChild>
            <w:div w:id="169784908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137794971">
      <w:bodyDiv w:val="1"/>
      <w:marLeft w:val="0"/>
      <w:marRight w:val="0"/>
      <w:marTop w:val="0"/>
      <w:marBottom w:val="0"/>
      <w:divBdr>
        <w:top w:val="none" w:sz="0" w:space="0" w:color="auto"/>
        <w:left w:val="none" w:sz="0" w:space="0" w:color="auto"/>
        <w:bottom w:val="none" w:sz="0" w:space="0" w:color="auto"/>
        <w:right w:val="none" w:sz="0" w:space="0" w:color="auto"/>
      </w:divBdr>
    </w:div>
    <w:div w:id="1156796552">
      <w:bodyDiv w:val="1"/>
      <w:marLeft w:val="0"/>
      <w:marRight w:val="0"/>
      <w:marTop w:val="0"/>
      <w:marBottom w:val="0"/>
      <w:divBdr>
        <w:top w:val="none" w:sz="0" w:space="0" w:color="auto"/>
        <w:left w:val="none" w:sz="0" w:space="0" w:color="auto"/>
        <w:bottom w:val="none" w:sz="0" w:space="0" w:color="auto"/>
        <w:right w:val="none" w:sz="0" w:space="0" w:color="auto"/>
      </w:divBdr>
    </w:div>
    <w:div w:id="1204363450">
      <w:bodyDiv w:val="1"/>
      <w:marLeft w:val="0"/>
      <w:marRight w:val="0"/>
      <w:marTop w:val="0"/>
      <w:marBottom w:val="0"/>
      <w:divBdr>
        <w:top w:val="none" w:sz="0" w:space="0" w:color="auto"/>
        <w:left w:val="none" w:sz="0" w:space="0" w:color="auto"/>
        <w:bottom w:val="none" w:sz="0" w:space="0" w:color="auto"/>
        <w:right w:val="none" w:sz="0" w:space="0" w:color="auto"/>
      </w:divBdr>
    </w:div>
    <w:div w:id="1211503575">
      <w:bodyDiv w:val="1"/>
      <w:marLeft w:val="0"/>
      <w:marRight w:val="0"/>
      <w:marTop w:val="0"/>
      <w:marBottom w:val="0"/>
      <w:divBdr>
        <w:top w:val="none" w:sz="0" w:space="0" w:color="auto"/>
        <w:left w:val="none" w:sz="0" w:space="0" w:color="auto"/>
        <w:bottom w:val="none" w:sz="0" w:space="0" w:color="auto"/>
        <w:right w:val="none" w:sz="0" w:space="0" w:color="auto"/>
      </w:divBdr>
      <w:divsChild>
        <w:div w:id="1112017646">
          <w:marLeft w:val="0"/>
          <w:marRight w:val="0"/>
          <w:marTop w:val="0"/>
          <w:marBottom w:val="0"/>
          <w:divBdr>
            <w:top w:val="none" w:sz="0" w:space="0" w:color="auto"/>
            <w:left w:val="none" w:sz="0" w:space="0" w:color="auto"/>
            <w:bottom w:val="none" w:sz="0" w:space="0" w:color="auto"/>
            <w:right w:val="none" w:sz="0" w:space="0" w:color="auto"/>
          </w:divBdr>
        </w:div>
        <w:div w:id="109126757">
          <w:marLeft w:val="0"/>
          <w:marRight w:val="0"/>
          <w:marTop w:val="0"/>
          <w:marBottom w:val="0"/>
          <w:divBdr>
            <w:top w:val="none" w:sz="0" w:space="0" w:color="auto"/>
            <w:left w:val="none" w:sz="0" w:space="0" w:color="auto"/>
            <w:bottom w:val="none" w:sz="0" w:space="0" w:color="auto"/>
            <w:right w:val="none" w:sz="0" w:space="0" w:color="auto"/>
          </w:divBdr>
          <w:divsChild>
            <w:div w:id="148034728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213273837">
      <w:bodyDiv w:val="1"/>
      <w:marLeft w:val="0"/>
      <w:marRight w:val="0"/>
      <w:marTop w:val="0"/>
      <w:marBottom w:val="0"/>
      <w:divBdr>
        <w:top w:val="none" w:sz="0" w:space="0" w:color="auto"/>
        <w:left w:val="none" w:sz="0" w:space="0" w:color="auto"/>
        <w:bottom w:val="none" w:sz="0" w:space="0" w:color="auto"/>
        <w:right w:val="none" w:sz="0" w:space="0" w:color="auto"/>
      </w:divBdr>
    </w:div>
    <w:div w:id="1213542586">
      <w:bodyDiv w:val="1"/>
      <w:marLeft w:val="0"/>
      <w:marRight w:val="0"/>
      <w:marTop w:val="0"/>
      <w:marBottom w:val="0"/>
      <w:divBdr>
        <w:top w:val="none" w:sz="0" w:space="0" w:color="auto"/>
        <w:left w:val="none" w:sz="0" w:space="0" w:color="auto"/>
        <w:bottom w:val="none" w:sz="0" w:space="0" w:color="auto"/>
        <w:right w:val="none" w:sz="0" w:space="0" w:color="auto"/>
      </w:divBdr>
    </w:div>
    <w:div w:id="1227498489">
      <w:bodyDiv w:val="1"/>
      <w:marLeft w:val="0"/>
      <w:marRight w:val="0"/>
      <w:marTop w:val="0"/>
      <w:marBottom w:val="0"/>
      <w:divBdr>
        <w:top w:val="none" w:sz="0" w:space="0" w:color="auto"/>
        <w:left w:val="none" w:sz="0" w:space="0" w:color="auto"/>
        <w:bottom w:val="none" w:sz="0" w:space="0" w:color="auto"/>
        <w:right w:val="none" w:sz="0" w:space="0" w:color="auto"/>
      </w:divBdr>
    </w:div>
    <w:div w:id="1229413451">
      <w:bodyDiv w:val="1"/>
      <w:marLeft w:val="0"/>
      <w:marRight w:val="0"/>
      <w:marTop w:val="0"/>
      <w:marBottom w:val="0"/>
      <w:divBdr>
        <w:top w:val="none" w:sz="0" w:space="0" w:color="auto"/>
        <w:left w:val="none" w:sz="0" w:space="0" w:color="auto"/>
        <w:bottom w:val="none" w:sz="0" w:space="0" w:color="auto"/>
        <w:right w:val="none" w:sz="0" w:space="0" w:color="auto"/>
      </w:divBdr>
    </w:div>
    <w:div w:id="1231772791">
      <w:bodyDiv w:val="1"/>
      <w:marLeft w:val="0"/>
      <w:marRight w:val="0"/>
      <w:marTop w:val="0"/>
      <w:marBottom w:val="0"/>
      <w:divBdr>
        <w:top w:val="none" w:sz="0" w:space="0" w:color="auto"/>
        <w:left w:val="none" w:sz="0" w:space="0" w:color="auto"/>
        <w:bottom w:val="none" w:sz="0" w:space="0" w:color="auto"/>
        <w:right w:val="none" w:sz="0" w:space="0" w:color="auto"/>
      </w:divBdr>
    </w:div>
    <w:div w:id="1237283721">
      <w:bodyDiv w:val="1"/>
      <w:marLeft w:val="0"/>
      <w:marRight w:val="0"/>
      <w:marTop w:val="0"/>
      <w:marBottom w:val="0"/>
      <w:divBdr>
        <w:top w:val="none" w:sz="0" w:space="0" w:color="auto"/>
        <w:left w:val="none" w:sz="0" w:space="0" w:color="auto"/>
        <w:bottom w:val="none" w:sz="0" w:space="0" w:color="auto"/>
        <w:right w:val="none" w:sz="0" w:space="0" w:color="auto"/>
      </w:divBdr>
    </w:div>
    <w:div w:id="1242330694">
      <w:bodyDiv w:val="1"/>
      <w:marLeft w:val="0"/>
      <w:marRight w:val="0"/>
      <w:marTop w:val="0"/>
      <w:marBottom w:val="0"/>
      <w:divBdr>
        <w:top w:val="none" w:sz="0" w:space="0" w:color="auto"/>
        <w:left w:val="none" w:sz="0" w:space="0" w:color="auto"/>
        <w:bottom w:val="none" w:sz="0" w:space="0" w:color="auto"/>
        <w:right w:val="none" w:sz="0" w:space="0" w:color="auto"/>
      </w:divBdr>
    </w:div>
    <w:div w:id="1248733531">
      <w:bodyDiv w:val="1"/>
      <w:marLeft w:val="0"/>
      <w:marRight w:val="0"/>
      <w:marTop w:val="0"/>
      <w:marBottom w:val="0"/>
      <w:divBdr>
        <w:top w:val="none" w:sz="0" w:space="0" w:color="auto"/>
        <w:left w:val="none" w:sz="0" w:space="0" w:color="auto"/>
        <w:bottom w:val="none" w:sz="0" w:space="0" w:color="auto"/>
        <w:right w:val="none" w:sz="0" w:space="0" w:color="auto"/>
      </w:divBdr>
    </w:div>
    <w:div w:id="1249464522">
      <w:bodyDiv w:val="1"/>
      <w:marLeft w:val="0"/>
      <w:marRight w:val="0"/>
      <w:marTop w:val="0"/>
      <w:marBottom w:val="0"/>
      <w:divBdr>
        <w:top w:val="none" w:sz="0" w:space="0" w:color="auto"/>
        <w:left w:val="none" w:sz="0" w:space="0" w:color="auto"/>
        <w:bottom w:val="none" w:sz="0" w:space="0" w:color="auto"/>
        <w:right w:val="none" w:sz="0" w:space="0" w:color="auto"/>
      </w:divBdr>
      <w:divsChild>
        <w:div w:id="765148840">
          <w:marLeft w:val="0"/>
          <w:marRight w:val="0"/>
          <w:marTop w:val="0"/>
          <w:marBottom w:val="225"/>
          <w:divBdr>
            <w:top w:val="none" w:sz="0" w:space="0" w:color="auto"/>
            <w:left w:val="none" w:sz="0" w:space="0" w:color="auto"/>
            <w:bottom w:val="none" w:sz="0" w:space="0" w:color="auto"/>
            <w:right w:val="none" w:sz="0" w:space="0" w:color="auto"/>
          </w:divBdr>
        </w:div>
      </w:divsChild>
    </w:div>
    <w:div w:id="1254049343">
      <w:bodyDiv w:val="1"/>
      <w:marLeft w:val="0"/>
      <w:marRight w:val="0"/>
      <w:marTop w:val="0"/>
      <w:marBottom w:val="0"/>
      <w:divBdr>
        <w:top w:val="none" w:sz="0" w:space="0" w:color="auto"/>
        <w:left w:val="none" w:sz="0" w:space="0" w:color="auto"/>
        <w:bottom w:val="none" w:sz="0" w:space="0" w:color="auto"/>
        <w:right w:val="none" w:sz="0" w:space="0" w:color="auto"/>
      </w:divBdr>
    </w:div>
    <w:div w:id="1262255420">
      <w:bodyDiv w:val="1"/>
      <w:marLeft w:val="0"/>
      <w:marRight w:val="0"/>
      <w:marTop w:val="0"/>
      <w:marBottom w:val="0"/>
      <w:divBdr>
        <w:top w:val="none" w:sz="0" w:space="0" w:color="auto"/>
        <w:left w:val="none" w:sz="0" w:space="0" w:color="auto"/>
        <w:bottom w:val="none" w:sz="0" w:space="0" w:color="auto"/>
        <w:right w:val="none" w:sz="0" w:space="0" w:color="auto"/>
      </w:divBdr>
    </w:div>
    <w:div w:id="1276601878">
      <w:bodyDiv w:val="1"/>
      <w:marLeft w:val="0"/>
      <w:marRight w:val="0"/>
      <w:marTop w:val="0"/>
      <w:marBottom w:val="0"/>
      <w:divBdr>
        <w:top w:val="none" w:sz="0" w:space="0" w:color="auto"/>
        <w:left w:val="none" w:sz="0" w:space="0" w:color="auto"/>
        <w:bottom w:val="none" w:sz="0" w:space="0" w:color="auto"/>
        <w:right w:val="none" w:sz="0" w:space="0" w:color="auto"/>
      </w:divBdr>
    </w:div>
    <w:div w:id="1281763860">
      <w:bodyDiv w:val="1"/>
      <w:marLeft w:val="0"/>
      <w:marRight w:val="0"/>
      <w:marTop w:val="0"/>
      <w:marBottom w:val="0"/>
      <w:divBdr>
        <w:top w:val="none" w:sz="0" w:space="0" w:color="auto"/>
        <w:left w:val="none" w:sz="0" w:space="0" w:color="auto"/>
        <w:bottom w:val="none" w:sz="0" w:space="0" w:color="auto"/>
        <w:right w:val="none" w:sz="0" w:space="0" w:color="auto"/>
      </w:divBdr>
    </w:div>
    <w:div w:id="1292712214">
      <w:bodyDiv w:val="1"/>
      <w:marLeft w:val="0"/>
      <w:marRight w:val="0"/>
      <w:marTop w:val="0"/>
      <w:marBottom w:val="0"/>
      <w:divBdr>
        <w:top w:val="none" w:sz="0" w:space="0" w:color="auto"/>
        <w:left w:val="none" w:sz="0" w:space="0" w:color="auto"/>
        <w:bottom w:val="none" w:sz="0" w:space="0" w:color="auto"/>
        <w:right w:val="none" w:sz="0" w:space="0" w:color="auto"/>
      </w:divBdr>
    </w:div>
    <w:div w:id="1293096598">
      <w:bodyDiv w:val="1"/>
      <w:marLeft w:val="0"/>
      <w:marRight w:val="0"/>
      <w:marTop w:val="0"/>
      <w:marBottom w:val="0"/>
      <w:divBdr>
        <w:top w:val="none" w:sz="0" w:space="0" w:color="auto"/>
        <w:left w:val="none" w:sz="0" w:space="0" w:color="auto"/>
        <w:bottom w:val="none" w:sz="0" w:space="0" w:color="auto"/>
        <w:right w:val="none" w:sz="0" w:space="0" w:color="auto"/>
      </w:divBdr>
    </w:div>
    <w:div w:id="1315380804">
      <w:bodyDiv w:val="1"/>
      <w:marLeft w:val="0"/>
      <w:marRight w:val="0"/>
      <w:marTop w:val="0"/>
      <w:marBottom w:val="0"/>
      <w:divBdr>
        <w:top w:val="none" w:sz="0" w:space="0" w:color="auto"/>
        <w:left w:val="none" w:sz="0" w:space="0" w:color="auto"/>
        <w:bottom w:val="none" w:sz="0" w:space="0" w:color="auto"/>
        <w:right w:val="none" w:sz="0" w:space="0" w:color="auto"/>
      </w:divBdr>
    </w:div>
    <w:div w:id="1323776661">
      <w:bodyDiv w:val="1"/>
      <w:marLeft w:val="0"/>
      <w:marRight w:val="0"/>
      <w:marTop w:val="0"/>
      <w:marBottom w:val="0"/>
      <w:divBdr>
        <w:top w:val="none" w:sz="0" w:space="0" w:color="auto"/>
        <w:left w:val="none" w:sz="0" w:space="0" w:color="auto"/>
        <w:bottom w:val="none" w:sz="0" w:space="0" w:color="auto"/>
        <w:right w:val="none" w:sz="0" w:space="0" w:color="auto"/>
      </w:divBdr>
    </w:div>
    <w:div w:id="1324511119">
      <w:bodyDiv w:val="1"/>
      <w:marLeft w:val="0"/>
      <w:marRight w:val="0"/>
      <w:marTop w:val="0"/>
      <w:marBottom w:val="0"/>
      <w:divBdr>
        <w:top w:val="none" w:sz="0" w:space="0" w:color="auto"/>
        <w:left w:val="none" w:sz="0" w:space="0" w:color="auto"/>
        <w:bottom w:val="none" w:sz="0" w:space="0" w:color="auto"/>
        <w:right w:val="none" w:sz="0" w:space="0" w:color="auto"/>
      </w:divBdr>
    </w:div>
    <w:div w:id="1341664206">
      <w:bodyDiv w:val="1"/>
      <w:marLeft w:val="0"/>
      <w:marRight w:val="0"/>
      <w:marTop w:val="0"/>
      <w:marBottom w:val="0"/>
      <w:divBdr>
        <w:top w:val="none" w:sz="0" w:space="0" w:color="auto"/>
        <w:left w:val="none" w:sz="0" w:space="0" w:color="auto"/>
        <w:bottom w:val="none" w:sz="0" w:space="0" w:color="auto"/>
        <w:right w:val="none" w:sz="0" w:space="0" w:color="auto"/>
      </w:divBdr>
    </w:div>
    <w:div w:id="1342049124">
      <w:bodyDiv w:val="1"/>
      <w:marLeft w:val="0"/>
      <w:marRight w:val="0"/>
      <w:marTop w:val="0"/>
      <w:marBottom w:val="0"/>
      <w:divBdr>
        <w:top w:val="none" w:sz="0" w:space="0" w:color="auto"/>
        <w:left w:val="none" w:sz="0" w:space="0" w:color="auto"/>
        <w:bottom w:val="none" w:sz="0" w:space="0" w:color="auto"/>
        <w:right w:val="none" w:sz="0" w:space="0" w:color="auto"/>
      </w:divBdr>
    </w:div>
    <w:div w:id="1350377149">
      <w:bodyDiv w:val="1"/>
      <w:marLeft w:val="0"/>
      <w:marRight w:val="0"/>
      <w:marTop w:val="0"/>
      <w:marBottom w:val="0"/>
      <w:divBdr>
        <w:top w:val="none" w:sz="0" w:space="0" w:color="auto"/>
        <w:left w:val="none" w:sz="0" w:space="0" w:color="auto"/>
        <w:bottom w:val="none" w:sz="0" w:space="0" w:color="auto"/>
        <w:right w:val="none" w:sz="0" w:space="0" w:color="auto"/>
      </w:divBdr>
    </w:div>
    <w:div w:id="1360740632">
      <w:bodyDiv w:val="1"/>
      <w:marLeft w:val="0"/>
      <w:marRight w:val="0"/>
      <w:marTop w:val="0"/>
      <w:marBottom w:val="0"/>
      <w:divBdr>
        <w:top w:val="none" w:sz="0" w:space="0" w:color="auto"/>
        <w:left w:val="none" w:sz="0" w:space="0" w:color="auto"/>
        <w:bottom w:val="none" w:sz="0" w:space="0" w:color="auto"/>
        <w:right w:val="none" w:sz="0" w:space="0" w:color="auto"/>
      </w:divBdr>
    </w:div>
    <w:div w:id="1384061723">
      <w:bodyDiv w:val="1"/>
      <w:marLeft w:val="0"/>
      <w:marRight w:val="0"/>
      <w:marTop w:val="0"/>
      <w:marBottom w:val="0"/>
      <w:divBdr>
        <w:top w:val="none" w:sz="0" w:space="0" w:color="auto"/>
        <w:left w:val="none" w:sz="0" w:space="0" w:color="auto"/>
        <w:bottom w:val="none" w:sz="0" w:space="0" w:color="auto"/>
        <w:right w:val="none" w:sz="0" w:space="0" w:color="auto"/>
      </w:divBdr>
    </w:div>
    <w:div w:id="1387214752">
      <w:bodyDiv w:val="1"/>
      <w:marLeft w:val="0"/>
      <w:marRight w:val="0"/>
      <w:marTop w:val="0"/>
      <w:marBottom w:val="0"/>
      <w:divBdr>
        <w:top w:val="none" w:sz="0" w:space="0" w:color="auto"/>
        <w:left w:val="none" w:sz="0" w:space="0" w:color="auto"/>
        <w:bottom w:val="none" w:sz="0" w:space="0" w:color="auto"/>
        <w:right w:val="none" w:sz="0" w:space="0" w:color="auto"/>
      </w:divBdr>
    </w:div>
    <w:div w:id="1389304289">
      <w:bodyDiv w:val="1"/>
      <w:marLeft w:val="0"/>
      <w:marRight w:val="0"/>
      <w:marTop w:val="0"/>
      <w:marBottom w:val="0"/>
      <w:divBdr>
        <w:top w:val="none" w:sz="0" w:space="0" w:color="auto"/>
        <w:left w:val="none" w:sz="0" w:space="0" w:color="auto"/>
        <w:bottom w:val="none" w:sz="0" w:space="0" w:color="auto"/>
        <w:right w:val="none" w:sz="0" w:space="0" w:color="auto"/>
      </w:divBdr>
    </w:div>
    <w:div w:id="1395855202">
      <w:bodyDiv w:val="1"/>
      <w:marLeft w:val="0"/>
      <w:marRight w:val="0"/>
      <w:marTop w:val="0"/>
      <w:marBottom w:val="0"/>
      <w:divBdr>
        <w:top w:val="none" w:sz="0" w:space="0" w:color="auto"/>
        <w:left w:val="none" w:sz="0" w:space="0" w:color="auto"/>
        <w:bottom w:val="none" w:sz="0" w:space="0" w:color="auto"/>
        <w:right w:val="none" w:sz="0" w:space="0" w:color="auto"/>
      </w:divBdr>
    </w:div>
    <w:div w:id="1408382783">
      <w:bodyDiv w:val="1"/>
      <w:marLeft w:val="0"/>
      <w:marRight w:val="0"/>
      <w:marTop w:val="0"/>
      <w:marBottom w:val="0"/>
      <w:divBdr>
        <w:top w:val="none" w:sz="0" w:space="0" w:color="auto"/>
        <w:left w:val="none" w:sz="0" w:space="0" w:color="auto"/>
        <w:bottom w:val="none" w:sz="0" w:space="0" w:color="auto"/>
        <w:right w:val="none" w:sz="0" w:space="0" w:color="auto"/>
      </w:divBdr>
    </w:div>
    <w:div w:id="1415976426">
      <w:bodyDiv w:val="1"/>
      <w:marLeft w:val="0"/>
      <w:marRight w:val="0"/>
      <w:marTop w:val="0"/>
      <w:marBottom w:val="0"/>
      <w:divBdr>
        <w:top w:val="none" w:sz="0" w:space="0" w:color="auto"/>
        <w:left w:val="none" w:sz="0" w:space="0" w:color="auto"/>
        <w:bottom w:val="none" w:sz="0" w:space="0" w:color="auto"/>
        <w:right w:val="none" w:sz="0" w:space="0" w:color="auto"/>
      </w:divBdr>
    </w:div>
    <w:div w:id="1417484343">
      <w:bodyDiv w:val="1"/>
      <w:marLeft w:val="0"/>
      <w:marRight w:val="0"/>
      <w:marTop w:val="0"/>
      <w:marBottom w:val="0"/>
      <w:divBdr>
        <w:top w:val="none" w:sz="0" w:space="0" w:color="auto"/>
        <w:left w:val="none" w:sz="0" w:space="0" w:color="auto"/>
        <w:bottom w:val="none" w:sz="0" w:space="0" w:color="auto"/>
        <w:right w:val="none" w:sz="0" w:space="0" w:color="auto"/>
      </w:divBdr>
    </w:div>
    <w:div w:id="1423185366">
      <w:bodyDiv w:val="1"/>
      <w:marLeft w:val="0"/>
      <w:marRight w:val="0"/>
      <w:marTop w:val="0"/>
      <w:marBottom w:val="0"/>
      <w:divBdr>
        <w:top w:val="none" w:sz="0" w:space="0" w:color="auto"/>
        <w:left w:val="none" w:sz="0" w:space="0" w:color="auto"/>
        <w:bottom w:val="none" w:sz="0" w:space="0" w:color="auto"/>
        <w:right w:val="none" w:sz="0" w:space="0" w:color="auto"/>
      </w:divBdr>
    </w:div>
    <w:div w:id="1427382471">
      <w:bodyDiv w:val="1"/>
      <w:marLeft w:val="0"/>
      <w:marRight w:val="0"/>
      <w:marTop w:val="0"/>
      <w:marBottom w:val="0"/>
      <w:divBdr>
        <w:top w:val="none" w:sz="0" w:space="0" w:color="auto"/>
        <w:left w:val="none" w:sz="0" w:space="0" w:color="auto"/>
        <w:bottom w:val="none" w:sz="0" w:space="0" w:color="auto"/>
        <w:right w:val="none" w:sz="0" w:space="0" w:color="auto"/>
      </w:divBdr>
      <w:divsChild>
        <w:div w:id="1643316659">
          <w:marLeft w:val="0"/>
          <w:marRight w:val="0"/>
          <w:marTop w:val="0"/>
          <w:marBottom w:val="0"/>
          <w:divBdr>
            <w:top w:val="none" w:sz="0" w:space="0" w:color="auto"/>
            <w:left w:val="none" w:sz="0" w:space="0" w:color="auto"/>
            <w:bottom w:val="none" w:sz="0" w:space="0" w:color="auto"/>
            <w:right w:val="none" w:sz="0" w:space="0" w:color="auto"/>
          </w:divBdr>
        </w:div>
        <w:div w:id="1370839452">
          <w:marLeft w:val="0"/>
          <w:marRight w:val="0"/>
          <w:marTop w:val="0"/>
          <w:marBottom w:val="0"/>
          <w:divBdr>
            <w:top w:val="none" w:sz="0" w:space="0" w:color="auto"/>
            <w:left w:val="none" w:sz="0" w:space="0" w:color="auto"/>
            <w:bottom w:val="none" w:sz="0" w:space="0" w:color="auto"/>
            <w:right w:val="none" w:sz="0" w:space="0" w:color="auto"/>
          </w:divBdr>
          <w:divsChild>
            <w:div w:id="58703404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432969787">
      <w:bodyDiv w:val="1"/>
      <w:marLeft w:val="0"/>
      <w:marRight w:val="0"/>
      <w:marTop w:val="0"/>
      <w:marBottom w:val="0"/>
      <w:divBdr>
        <w:top w:val="none" w:sz="0" w:space="0" w:color="auto"/>
        <w:left w:val="none" w:sz="0" w:space="0" w:color="auto"/>
        <w:bottom w:val="none" w:sz="0" w:space="0" w:color="auto"/>
        <w:right w:val="none" w:sz="0" w:space="0" w:color="auto"/>
      </w:divBdr>
    </w:div>
    <w:div w:id="1434396964">
      <w:bodyDiv w:val="1"/>
      <w:marLeft w:val="0"/>
      <w:marRight w:val="0"/>
      <w:marTop w:val="0"/>
      <w:marBottom w:val="0"/>
      <w:divBdr>
        <w:top w:val="none" w:sz="0" w:space="0" w:color="auto"/>
        <w:left w:val="none" w:sz="0" w:space="0" w:color="auto"/>
        <w:bottom w:val="none" w:sz="0" w:space="0" w:color="auto"/>
        <w:right w:val="none" w:sz="0" w:space="0" w:color="auto"/>
      </w:divBdr>
    </w:div>
    <w:div w:id="1447122309">
      <w:bodyDiv w:val="1"/>
      <w:marLeft w:val="0"/>
      <w:marRight w:val="0"/>
      <w:marTop w:val="0"/>
      <w:marBottom w:val="0"/>
      <w:divBdr>
        <w:top w:val="none" w:sz="0" w:space="0" w:color="auto"/>
        <w:left w:val="none" w:sz="0" w:space="0" w:color="auto"/>
        <w:bottom w:val="none" w:sz="0" w:space="0" w:color="auto"/>
        <w:right w:val="none" w:sz="0" w:space="0" w:color="auto"/>
      </w:divBdr>
      <w:divsChild>
        <w:div w:id="612709649">
          <w:marLeft w:val="0"/>
          <w:marRight w:val="0"/>
          <w:marTop w:val="0"/>
          <w:marBottom w:val="0"/>
          <w:divBdr>
            <w:top w:val="none" w:sz="0" w:space="0" w:color="auto"/>
            <w:left w:val="none" w:sz="0" w:space="0" w:color="auto"/>
            <w:bottom w:val="none" w:sz="0" w:space="0" w:color="auto"/>
            <w:right w:val="none" w:sz="0" w:space="0" w:color="auto"/>
          </w:divBdr>
        </w:div>
        <w:div w:id="1194924923">
          <w:marLeft w:val="0"/>
          <w:marRight w:val="0"/>
          <w:marTop w:val="0"/>
          <w:marBottom w:val="0"/>
          <w:divBdr>
            <w:top w:val="none" w:sz="0" w:space="0" w:color="auto"/>
            <w:left w:val="none" w:sz="0" w:space="0" w:color="auto"/>
            <w:bottom w:val="none" w:sz="0" w:space="0" w:color="auto"/>
            <w:right w:val="none" w:sz="0" w:space="0" w:color="auto"/>
          </w:divBdr>
          <w:divsChild>
            <w:div w:id="143120102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462501882">
      <w:bodyDiv w:val="1"/>
      <w:marLeft w:val="0"/>
      <w:marRight w:val="0"/>
      <w:marTop w:val="0"/>
      <w:marBottom w:val="0"/>
      <w:divBdr>
        <w:top w:val="none" w:sz="0" w:space="0" w:color="auto"/>
        <w:left w:val="none" w:sz="0" w:space="0" w:color="auto"/>
        <w:bottom w:val="none" w:sz="0" w:space="0" w:color="auto"/>
        <w:right w:val="none" w:sz="0" w:space="0" w:color="auto"/>
      </w:divBdr>
    </w:div>
    <w:div w:id="1481925550">
      <w:bodyDiv w:val="1"/>
      <w:marLeft w:val="0"/>
      <w:marRight w:val="0"/>
      <w:marTop w:val="0"/>
      <w:marBottom w:val="0"/>
      <w:divBdr>
        <w:top w:val="none" w:sz="0" w:space="0" w:color="auto"/>
        <w:left w:val="none" w:sz="0" w:space="0" w:color="auto"/>
        <w:bottom w:val="none" w:sz="0" w:space="0" w:color="auto"/>
        <w:right w:val="none" w:sz="0" w:space="0" w:color="auto"/>
      </w:divBdr>
    </w:div>
    <w:div w:id="1483085291">
      <w:bodyDiv w:val="1"/>
      <w:marLeft w:val="0"/>
      <w:marRight w:val="0"/>
      <w:marTop w:val="0"/>
      <w:marBottom w:val="0"/>
      <w:divBdr>
        <w:top w:val="none" w:sz="0" w:space="0" w:color="auto"/>
        <w:left w:val="none" w:sz="0" w:space="0" w:color="auto"/>
        <w:bottom w:val="none" w:sz="0" w:space="0" w:color="auto"/>
        <w:right w:val="none" w:sz="0" w:space="0" w:color="auto"/>
      </w:divBdr>
    </w:div>
    <w:div w:id="1511525272">
      <w:bodyDiv w:val="1"/>
      <w:marLeft w:val="0"/>
      <w:marRight w:val="0"/>
      <w:marTop w:val="0"/>
      <w:marBottom w:val="0"/>
      <w:divBdr>
        <w:top w:val="none" w:sz="0" w:space="0" w:color="auto"/>
        <w:left w:val="none" w:sz="0" w:space="0" w:color="auto"/>
        <w:bottom w:val="none" w:sz="0" w:space="0" w:color="auto"/>
        <w:right w:val="none" w:sz="0" w:space="0" w:color="auto"/>
      </w:divBdr>
      <w:divsChild>
        <w:div w:id="1294095260">
          <w:marLeft w:val="0"/>
          <w:marRight w:val="0"/>
          <w:marTop w:val="0"/>
          <w:marBottom w:val="0"/>
          <w:divBdr>
            <w:top w:val="none" w:sz="0" w:space="0" w:color="auto"/>
            <w:left w:val="none" w:sz="0" w:space="0" w:color="auto"/>
            <w:bottom w:val="none" w:sz="0" w:space="0" w:color="auto"/>
            <w:right w:val="none" w:sz="0" w:space="0" w:color="auto"/>
          </w:divBdr>
        </w:div>
        <w:div w:id="1035547814">
          <w:marLeft w:val="0"/>
          <w:marRight w:val="0"/>
          <w:marTop w:val="0"/>
          <w:marBottom w:val="0"/>
          <w:divBdr>
            <w:top w:val="none" w:sz="0" w:space="0" w:color="auto"/>
            <w:left w:val="none" w:sz="0" w:space="0" w:color="auto"/>
            <w:bottom w:val="none" w:sz="0" w:space="0" w:color="auto"/>
            <w:right w:val="none" w:sz="0" w:space="0" w:color="auto"/>
          </w:divBdr>
          <w:divsChild>
            <w:div w:id="62601135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531644085">
      <w:bodyDiv w:val="1"/>
      <w:marLeft w:val="0"/>
      <w:marRight w:val="0"/>
      <w:marTop w:val="0"/>
      <w:marBottom w:val="0"/>
      <w:divBdr>
        <w:top w:val="none" w:sz="0" w:space="0" w:color="auto"/>
        <w:left w:val="none" w:sz="0" w:space="0" w:color="auto"/>
        <w:bottom w:val="none" w:sz="0" w:space="0" w:color="auto"/>
        <w:right w:val="none" w:sz="0" w:space="0" w:color="auto"/>
      </w:divBdr>
    </w:div>
    <w:div w:id="1534920827">
      <w:bodyDiv w:val="1"/>
      <w:marLeft w:val="0"/>
      <w:marRight w:val="0"/>
      <w:marTop w:val="0"/>
      <w:marBottom w:val="0"/>
      <w:divBdr>
        <w:top w:val="none" w:sz="0" w:space="0" w:color="auto"/>
        <w:left w:val="none" w:sz="0" w:space="0" w:color="auto"/>
        <w:bottom w:val="none" w:sz="0" w:space="0" w:color="auto"/>
        <w:right w:val="none" w:sz="0" w:space="0" w:color="auto"/>
      </w:divBdr>
    </w:div>
    <w:div w:id="1535726296">
      <w:bodyDiv w:val="1"/>
      <w:marLeft w:val="0"/>
      <w:marRight w:val="0"/>
      <w:marTop w:val="0"/>
      <w:marBottom w:val="0"/>
      <w:divBdr>
        <w:top w:val="none" w:sz="0" w:space="0" w:color="auto"/>
        <w:left w:val="none" w:sz="0" w:space="0" w:color="auto"/>
        <w:bottom w:val="none" w:sz="0" w:space="0" w:color="auto"/>
        <w:right w:val="none" w:sz="0" w:space="0" w:color="auto"/>
      </w:divBdr>
    </w:div>
    <w:div w:id="1558659892">
      <w:bodyDiv w:val="1"/>
      <w:marLeft w:val="0"/>
      <w:marRight w:val="0"/>
      <w:marTop w:val="0"/>
      <w:marBottom w:val="0"/>
      <w:divBdr>
        <w:top w:val="none" w:sz="0" w:space="0" w:color="auto"/>
        <w:left w:val="none" w:sz="0" w:space="0" w:color="auto"/>
        <w:bottom w:val="none" w:sz="0" w:space="0" w:color="auto"/>
        <w:right w:val="none" w:sz="0" w:space="0" w:color="auto"/>
      </w:divBdr>
    </w:div>
    <w:div w:id="1566380769">
      <w:bodyDiv w:val="1"/>
      <w:marLeft w:val="0"/>
      <w:marRight w:val="0"/>
      <w:marTop w:val="0"/>
      <w:marBottom w:val="0"/>
      <w:divBdr>
        <w:top w:val="none" w:sz="0" w:space="0" w:color="auto"/>
        <w:left w:val="none" w:sz="0" w:space="0" w:color="auto"/>
        <w:bottom w:val="none" w:sz="0" w:space="0" w:color="auto"/>
        <w:right w:val="none" w:sz="0" w:space="0" w:color="auto"/>
      </w:divBdr>
    </w:div>
    <w:div w:id="1606688505">
      <w:bodyDiv w:val="1"/>
      <w:marLeft w:val="0"/>
      <w:marRight w:val="0"/>
      <w:marTop w:val="0"/>
      <w:marBottom w:val="0"/>
      <w:divBdr>
        <w:top w:val="none" w:sz="0" w:space="0" w:color="auto"/>
        <w:left w:val="none" w:sz="0" w:space="0" w:color="auto"/>
        <w:bottom w:val="none" w:sz="0" w:space="0" w:color="auto"/>
        <w:right w:val="none" w:sz="0" w:space="0" w:color="auto"/>
      </w:divBdr>
    </w:div>
    <w:div w:id="1613827861">
      <w:bodyDiv w:val="1"/>
      <w:marLeft w:val="0"/>
      <w:marRight w:val="0"/>
      <w:marTop w:val="0"/>
      <w:marBottom w:val="0"/>
      <w:divBdr>
        <w:top w:val="none" w:sz="0" w:space="0" w:color="auto"/>
        <w:left w:val="none" w:sz="0" w:space="0" w:color="auto"/>
        <w:bottom w:val="none" w:sz="0" w:space="0" w:color="auto"/>
        <w:right w:val="none" w:sz="0" w:space="0" w:color="auto"/>
      </w:divBdr>
    </w:div>
    <w:div w:id="1623196284">
      <w:bodyDiv w:val="1"/>
      <w:marLeft w:val="0"/>
      <w:marRight w:val="0"/>
      <w:marTop w:val="0"/>
      <w:marBottom w:val="0"/>
      <w:divBdr>
        <w:top w:val="none" w:sz="0" w:space="0" w:color="auto"/>
        <w:left w:val="none" w:sz="0" w:space="0" w:color="auto"/>
        <w:bottom w:val="none" w:sz="0" w:space="0" w:color="auto"/>
        <w:right w:val="none" w:sz="0" w:space="0" w:color="auto"/>
      </w:divBdr>
    </w:div>
    <w:div w:id="1631590951">
      <w:bodyDiv w:val="1"/>
      <w:marLeft w:val="0"/>
      <w:marRight w:val="0"/>
      <w:marTop w:val="0"/>
      <w:marBottom w:val="0"/>
      <w:divBdr>
        <w:top w:val="none" w:sz="0" w:space="0" w:color="auto"/>
        <w:left w:val="none" w:sz="0" w:space="0" w:color="auto"/>
        <w:bottom w:val="none" w:sz="0" w:space="0" w:color="auto"/>
        <w:right w:val="none" w:sz="0" w:space="0" w:color="auto"/>
      </w:divBdr>
    </w:div>
    <w:div w:id="1632976155">
      <w:bodyDiv w:val="1"/>
      <w:marLeft w:val="0"/>
      <w:marRight w:val="0"/>
      <w:marTop w:val="0"/>
      <w:marBottom w:val="0"/>
      <w:divBdr>
        <w:top w:val="none" w:sz="0" w:space="0" w:color="auto"/>
        <w:left w:val="none" w:sz="0" w:space="0" w:color="auto"/>
        <w:bottom w:val="none" w:sz="0" w:space="0" w:color="auto"/>
        <w:right w:val="none" w:sz="0" w:space="0" w:color="auto"/>
      </w:divBdr>
    </w:div>
    <w:div w:id="1647322480">
      <w:bodyDiv w:val="1"/>
      <w:marLeft w:val="0"/>
      <w:marRight w:val="0"/>
      <w:marTop w:val="0"/>
      <w:marBottom w:val="0"/>
      <w:divBdr>
        <w:top w:val="none" w:sz="0" w:space="0" w:color="auto"/>
        <w:left w:val="none" w:sz="0" w:space="0" w:color="auto"/>
        <w:bottom w:val="none" w:sz="0" w:space="0" w:color="auto"/>
        <w:right w:val="none" w:sz="0" w:space="0" w:color="auto"/>
      </w:divBdr>
    </w:div>
    <w:div w:id="1665205885">
      <w:bodyDiv w:val="1"/>
      <w:marLeft w:val="0"/>
      <w:marRight w:val="0"/>
      <w:marTop w:val="0"/>
      <w:marBottom w:val="0"/>
      <w:divBdr>
        <w:top w:val="none" w:sz="0" w:space="0" w:color="auto"/>
        <w:left w:val="none" w:sz="0" w:space="0" w:color="auto"/>
        <w:bottom w:val="none" w:sz="0" w:space="0" w:color="auto"/>
        <w:right w:val="none" w:sz="0" w:space="0" w:color="auto"/>
      </w:divBdr>
      <w:divsChild>
        <w:div w:id="1031148614">
          <w:marLeft w:val="0"/>
          <w:marRight w:val="0"/>
          <w:marTop w:val="0"/>
          <w:marBottom w:val="0"/>
          <w:divBdr>
            <w:top w:val="none" w:sz="0" w:space="0" w:color="auto"/>
            <w:left w:val="none" w:sz="0" w:space="0" w:color="auto"/>
            <w:bottom w:val="none" w:sz="0" w:space="0" w:color="auto"/>
            <w:right w:val="none" w:sz="0" w:space="0" w:color="auto"/>
          </w:divBdr>
        </w:div>
        <w:div w:id="928463979">
          <w:marLeft w:val="0"/>
          <w:marRight w:val="0"/>
          <w:marTop w:val="0"/>
          <w:marBottom w:val="0"/>
          <w:divBdr>
            <w:top w:val="none" w:sz="0" w:space="0" w:color="auto"/>
            <w:left w:val="none" w:sz="0" w:space="0" w:color="auto"/>
            <w:bottom w:val="none" w:sz="0" w:space="0" w:color="auto"/>
            <w:right w:val="none" w:sz="0" w:space="0" w:color="auto"/>
          </w:divBdr>
          <w:divsChild>
            <w:div w:id="150072720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669822799">
      <w:bodyDiv w:val="1"/>
      <w:marLeft w:val="0"/>
      <w:marRight w:val="0"/>
      <w:marTop w:val="0"/>
      <w:marBottom w:val="0"/>
      <w:divBdr>
        <w:top w:val="none" w:sz="0" w:space="0" w:color="auto"/>
        <w:left w:val="none" w:sz="0" w:space="0" w:color="auto"/>
        <w:bottom w:val="none" w:sz="0" w:space="0" w:color="auto"/>
        <w:right w:val="none" w:sz="0" w:space="0" w:color="auto"/>
      </w:divBdr>
    </w:div>
    <w:div w:id="1672878162">
      <w:bodyDiv w:val="1"/>
      <w:marLeft w:val="0"/>
      <w:marRight w:val="0"/>
      <w:marTop w:val="0"/>
      <w:marBottom w:val="0"/>
      <w:divBdr>
        <w:top w:val="none" w:sz="0" w:space="0" w:color="auto"/>
        <w:left w:val="none" w:sz="0" w:space="0" w:color="auto"/>
        <w:bottom w:val="none" w:sz="0" w:space="0" w:color="auto"/>
        <w:right w:val="none" w:sz="0" w:space="0" w:color="auto"/>
      </w:divBdr>
    </w:div>
    <w:div w:id="1675841988">
      <w:bodyDiv w:val="1"/>
      <w:marLeft w:val="0"/>
      <w:marRight w:val="0"/>
      <w:marTop w:val="0"/>
      <w:marBottom w:val="0"/>
      <w:divBdr>
        <w:top w:val="none" w:sz="0" w:space="0" w:color="auto"/>
        <w:left w:val="none" w:sz="0" w:space="0" w:color="auto"/>
        <w:bottom w:val="none" w:sz="0" w:space="0" w:color="auto"/>
        <w:right w:val="none" w:sz="0" w:space="0" w:color="auto"/>
      </w:divBdr>
    </w:div>
    <w:div w:id="1683360644">
      <w:bodyDiv w:val="1"/>
      <w:marLeft w:val="0"/>
      <w:marRight w:val="0"/>
      <w:marTop w:val="0"/>
      <w:marBottom w:val="0"/>
      <w:divBdr>
        <w:top w:val="none" w:sz="0" w:space="0" w:color="auto"/>
        <w:left w:val="none" w:sz="0" w:space="0" w:color="auto"/>
        <w:bottom w:val="none" w:sz="0" w:space="0" w:color="auto"/>
        <w:right w:val="none" w:sz="0" w:space="0" w:color="auto"/>
      </w:divBdr>
    </w:div>
    <w:div w:id="1696883417">
      <w:bodyDiv w:val="1"/>
      <w:marLeft w:val="0"/>
      <w:marRight w:val="0"/>
      <w:marTop w:val="0"/>
      <w:marBottom w:val="0"/>
      <w:divBdr>
        <w:top w:val="none" w:sz="0" w:space="0" w:color="auto"/>
        <w:left w:val="none" w:sz="0" w:space="0" w:color="auto"/>
        <w:bottom w:val="none" w:sz="0" w:space="0" w:color="auto"/>
        <w:right w:val="none" w:sz="0" w:space="0" w:color="auto"/>
      </w:divBdr>
    </w:div>
    <w:div w:id="1702511521">
      <w:bodyDiv w:val="1"/>
      <w:marLeft w:val="0"/>
      <w:marRight w:val="0"/>
      <w:marTop w:val="0"/>
      <w:marBottom w:val="0"/>
      <w:divBdr>
        <w:top w:val="none" w:sz="0" w:space="0" w:color="auto"/>
        <w:left w:val="none" w:sz="0" w:space="0" w:color="auto"/>
        <w:bottom w:val="none" w:sz="0" w:space="0" w:color="auto"/>
        <w:right w:val="none" w:sz="0" w:space="0" w:color="auto"/>
      </w:divBdr>
      <w:divsChild>
        <w:div w:id="937450637">
          <w:marLeft w:val="0"/>
          <w:marRight w:val="0"/>
          <w:marTop w:val="0"/>
          <w:marBottom w:val="0"/>
          <w:divBdr>
            <w:top w:val="none" w:sz="0" w:space="0" w:color="auto"/>
            <w:left w:val="none" w:sz="0" w:space="0" w:color="auto"/>
            <w:bottom w:val="none" w:sz="0" w:space="0" w:color="auto"/>
            <w:right w:val="none" w:sz="0" w:space="0" w:color="auto"/>
          </w:divBdr>
        </w:div>
        <w:div w:id="1276013775">
          <w:marLeft w:val="0"/>
          <w:marRight w:val="0"/>
          <w:marTop w:val="0"/>
          <w:marBottom w:val="0"/>
          <w:divBdr>
            <w:top w:val="none" w:sz="0" w:space="0" w:color="auto"/>
            <w:left w:val="none" w:sz="0" w:space="0" w:color="auto"/>
            <w:bottom w:val="none" w:sz="0" w:space="0" w:color="auto"/>
            <w:right w:val="none" w:sz="0" w:space="0" w:color="auto"/>
          </w:divBdr>
          <w:divsChild>
            <w:div w:id="79691851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714497787">
      <w:bodyDiv w:val="1"/>
      <w:marLeft w:val="0"/>
      <w:marRight w:val="0"/>
      <w:marTop w:val="0"/>
      <w:marBottom w:val="0"/>
      <w:divBdr>
        <w:top w:val="none" w:sz="0" w:space="0" w:color="auto"/>
        <w:left w:val="none" w:sz="0" w:space="0" w:color="auto"/>
        <w:bottom w:val="none" w:sz="0" w:space="0" w:color="auto"/>
        <w:right w:val="none" w:sz="0" w:space="0" w:color="auto"/>
      </w:divBdr>
      <w:divsChild>
        <w:div w:id="1810437011">
          <w:marLeft w:val="0"/>
          <w:marRight w:val="0"/>
          <w:marTop w:val="0"/>
          <w:marBottom w:val="0"/>
          <w:divBdr>
            <w:top w:val="none" w:sz="0" w:space="0" w:color="auto"/>
            <w:left w:val="none" w:sz="0" w:space="0" w:color="auto"/>
            <w:bottom w:val="none" w:sz="0" w:space="0" w:color="auto"/>
            <w:right w:val="none" w:sz="0" w:space="0" w:color="auto"/>
          </w:divBdr>
        </w:div>
        <w:div w:id="1604142411">
          <w:marLeft w:val="0"/>
          <w:marRight w:val="0"/>
          <w:marTop w:val="0"/>
          <w:marBottom w:val="0"/>
          <w:divBdr>
            <w:top w:val="none" w:sz="0" w:space="0" w:color="auto"/>
            <w:left w:val="none" w:sz="0" w:space="0" w:color="auto"/>
            <w:bottom w:val="none" w:sz="0" w:space="0" w:color="auto"/>
            <w:right w:val="none" w:sz="0" w:space="0" w:color="auto"/>
          </w:divBdr>
          <w:divsChild>
            <w:div w:id="205168207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715696307">
      <w:bodyDiv w:val="1"/>
      <w:marLeft w:val="0"/>
      <w:marRight w:val="0"/>
      <w:marTop w:val="0"/>
      <w:marBottom w:val="0"/>
      <w:divBdr>
        <w:top w:val="none" w:sz="0" w:space="0" w:color="auto"/>
        <w:left w:val="none" w:sz="0" w:space="0" w:color="auto"/>
        <w:bottom w:val="none" w:sz="0" w:space="0" w:color="auto"/>
        <w:right w:val="none" w:sz="0" w:space="0" w:color="auto"/>
      </w:divBdr>
    </w:div>
    <w:div w:id="1722828746">
      <w:bodyDiv w:val="1"/>
      <w:marLeft w:val="0"/>
      <w:marRight w:val="0"/>
      <w:marTop w:val="0"/>
      <w:marBottom w:val="0"/>
      <w:divBdr>
        <w:top w:val="none" w:sz="0" w:space="0" w:color="auto"/>
        <w:left w:val="none" w:sz="0" w:space="0" w:color="auto"/>
        <w:bottom w:val="none" w:sz="0" w:space="0" w:color="auto"/>
        <w:right w:val="none" w:sz="0" w:space="0" w:color="auto"/>
      </w:divBdr>
    </w:div>
    <w:div w:id="1751804476">
      <w:bodyDiv w:val="1"/>
      <w:marLeft w:val="0"/>
      <w:marRight w:val="0"/>
      <w:marTop w:val="0"/>
      <w:marBottom w:val="0"/>
      <w:divBdr>
        <w:top w:val="none" w:sz="0" w:space="0" w:color="auto"/>
        <w:left w:val="none" w:sz="0" w:space="0" w:color="auto"/>
        <w:bottom w:val="none" w:sz="0" w:space="0" w:color="auto"/>
        <w:right w:val="none" w:sz="0" w:space="0" w:color="auto"/>
      </w:divBdr>
    </w:div>
    <w:div w:id="1755592535">
      <w:bodyDiv w:val="1"/>
      <w:marLeft w:val="0"/>
      <w:marRight w:val="0"/>
      <w:marTop w:val="0"/>
      <w:marBottom w:val="0"/>
      <w:divBdr>
        <w:top w:val="none" w:sz="0" w:space="0" w:color="auto"/>
        <w:left w:val="none" w:sz="0" w:space="0" w:color="auto"/>
        <w:bottom w:val="none" w:sz="0" w:space="0" w:color="auto"/>
        <w:right w:val="none" w:sz="0" w:space="0" w:color="auto"/>
      </w:divBdr>
    </w:div>
    <w:div w:id="1761944251">
      <w:bodyDiv w:val="1"/>
      <w:marLeft w:val="0"/>
      <w:marRight w:val="0"/>
      <w:marTop w:val="0"/>
      <w:marBottom w:val="0"/>
      <w:divBdr>
        <w:top w:val="none" w:sz="0" w:space="0" w:color="auto"/>
        <w:left w:val="none" w:sz="0" w:space="0" w:color="auto"/>
        <w:bottom w:val="none" w:sz="0" w:space="0" w:color="auto"/>
        <w:right w:val="none" w:sz="0" w:space="0" w:color="auto"/>
      </w:divBdr>
    </w:div>
    <w:div w:id="1765149005">
      <w:bodyDiv w:val="1"/>
      <w:marLeft w:val="0"/>
      <w:marRight w:val="0"/>
      <w:marTop w:val="0"/>
      <w:marBottom w:val="0"/>
      <w:divBdr>
        <w:top w:val="none" w:sz="0" w:space="0" w:color="auto"/>
        <w:left w:val="none" w:sz="0" w:space="0" w:color="auto"/>
        <w:bottom w:val="none" w:sz="0" w:space="0" w:color="auto"/>
        <w:right w:val="none" w:sz="0" w:space="0" w:color="auto"/>
      </w:divBdr>
    </w:div>
    <w:div w:id="1771700876">
      <w:bodyDiv w:val="1"/>
      <w:marLeft w:val="0"/>
      <w:marRight w:val="0"/>
      <w:marTop w:val="0"/>
      <w:marBottom w:val="0"/>
      <w:divBdr>
        <w:top w:val="none" w:sz="0" w:space="0" w:color="auto"/>
        <w:left w:val="none" w:sz="0" w:space="0" w:color="auto"/>
        <w:bottom w:val="none" w:sz="0" w:space="0" w:color="auto"/>
        <w:right w:val="none" w:sz="0" w:space="0" w:color="auto"/>
      </w:divBdr>
    </w:div>
    <w:div w:id="1772385623">
      <w:bodyDiv w:val="1"/>
      <w:marLeft w:val="0"/>
      <w:marRight w:val="0"/>
      <w:marTop w:val="0"/>
      <w:marBottom w:val="0"/>
      <w:divBdr>
        <w:top w:val="none" w:sz="0" w:space="0" w:color="auto"/>
        <w:left w:val="none" w:sz="0" w:space="0" w:color="auto"/>
        <w:bottom w:val="none" w:sz="0" w:space="0" w:color="auto"/>
        <w:right w:val="none" w:sz="0" w:space="0" w:color="auto"/>
      </w:divBdr>
    </w:div>
    <w:div w:id="1784305156">
      <w:bodyDiv w:val="1"/>
      <w:marLeft w:val="0"/>
      <w:marRight w:val="0"/>
      <w:marTop w:val="0"/>
      <w:marBottom w:val="0"/>
      <w:divBdr>
        <w:top w:val="none" w:sz="0" w:space="0" w:color="auto"/>
        <w:left w:val="none" w:sz="0" w:space="0" w:color="auto"/>
        <w:bottom w:val="none" w:sz="0" w:space="0" w:color="auto"/>
        <w:right w:val="none" w:sz="0" w:space="0" w:color="auto"/>
      </w:divBdr>
    </w:div>
    <w:div w:id="1789355030">
      <w:bodyDiv w:val="1"/>
      <w:marLeft w:val="0"/>
      <w:marRight w:val="0"/>
      <w:marTop w:val="0"/>
      <w:marBottom w:val="0"/>
      <w:divBdr>
        <w:top w:val="none" w:sz="0" w:space="0" w:color="auto"/>
        <w:left w:val="none" w:sz="0" w:space="0" w:color="auto"/>
        <w:bottom w:val="none" w:sz="0" w:space="0" w:color="auto"/>
        <w:right w:val="none" w:sz="0" w:space="0" w:color="auto"/>
      </w:divBdr>
    </w:div>
    <w:div w:id="1790515638">
      <w:bodyDiv w:val="1"/>
      <w:marLeft w:val="0"/>
      <w:marRight w:val="0"/>
      <w:marTop w:val="0"/>
      <w:marBottom w:val="0"/>
      <w:divBdr>
        <w:top w:val="none" w:sz="0" w:space="0" w:color="auto"/>
        <w:left w:val="none" w:sz="0" w:space="0" w:color="auto"/>
        <w:bottom w:val="none" w:sz="0" w:space="0" w:color="auto"/>
        <w:right w:val="none" w:sz="0" w:space="0" w:color="auto"/>
      </w:divBdr>
    </w:div>
    <w:div w:id="1792741659">
      <w:bodyDiv w:val="1"/>
      <w:marLeft w:val="0"/>
      <w:marRight w:val="0"/>
      <w:marTop w:val="0"/>
      <w:marBottom w:val="0"/>
      <w:divBdr>
        <w:top w:val="none" w:sz="0" w:space="0" w:color="auto"/>
        <w:left w:val="none" w:sz="0" w:space="0" w:color="auto"/>
        <w:bottom w:val="none" w:sz="0" w:space="0" w:color="auto"/>
        <w:right w:val="none" w:sz="0" w:space="0" w:color="auto"/>
      </w:divBdr>
    </w:div>
    <w:div w:id="1795244776">
      <w:bodyDiv w:val="1"/>
      <w:marLeft w:val="0"/>
      <w:marRight w:val="0"/>
      <w:marTop w:val="0"/>
      <w:marBottom w:val="0"/>
      <w:divBdr>
        <w:top w:val="none" w:sz="0" w:space="0" w:color="auto"/>
        <w:left w:val="none" w:sz="0" w:space="0" w:color="auto"/>
        <w:bottom w:val="none" w:sz="0" w:space="0" w:color="auto"/>
        <w:right w:val="none" w:sz="0" w:space="0" w:color="auto"/>
      </w:divBdr>
    </w:div>
    <w:div w:id="1801335701">
      <w:bodyDiv w:val="1"/>
      <w:marLeft w:val="0"/>
      <w:marRight w:val="0"/>
      <w:marTop w:val="0"/>
      <w:marBottom w:val="0"/>
      <w:divBdr>
        <w:top w:val="none" w:sz="0" w:space="0" w:color="auto"/>
        <w:left w:val="none" w:sz="0" w:space="0" w:color="auto"/>
        <w:bottom w:val="none" w:sz="0" w:space="0" w:color="auto"/>
        <w:right w:val="none" w:sz="0" w:space="0" w:color="auto"/>
      </w:divBdr>
    </w:div>
    <w:div w:id="1817454708">
      <w:bodyDiv w:val="1"/>
      <w:marLeft w:val="0"/>
      <w:marRight w:val="0"/>
      <w:marTop w:val="0"/>
      <w:marBottom w:val="0"/>
      <w:divBdr>
        <w:top w:val="none" w:sz="0" w:space="0" w:color="auto"/>
        <w:left w:val="none" w:sz="0" w:space="0" w:color="auto"/>
        <w:bottom w:val="none" w:sz="0" w:space="0" w:color="auto"/>
        <w:right w:val="none" w:sz="0" w:space="0" w:color="auto"/>
      </w:divBdr>
    </w:div>
    <w:div w:id="1819373641">
      <w:bodyDiv w:val="1"/>
      <w:marLeft w:val="0"/>
      <w:marRight w:val="0"/>
      <w:marTop w:val="0"/>
      <w:marBottom w:val="0"/>
      <w:divBdr>
        <w:top w:val="none" w:sz="0" w:space="0" w:color="auto"/>
        <w:left w:val="none" w:sz="0" w:space="0" w:color="auto"/>
        <w:bottom w:val="none" w:sz="0" w:space="0" w:color="auto"/>
        <w:right w:val="none" w:sz="0" w:space="0" w:color="auto"/>
      </w:divBdr>
    </w:div>
    <w:div w:id="1819574189">
      <w:bodyDiv w:val="1"/>
      <w:marLeft w:val="0"/>
      <w:marRight w:val="0"/>
      <w:marTop w:val="0"/>
      <w:marBottom w:val="0"/>
      <w:divBdr>
        <w:top w:val="none" w:sz="0" w:space="0" w:color="auto"/>
        <w:left w:val="none" w:sz="0" w:space="0" w:color="auto"/>
        <w:bottom w:val="none" w:sz="0" w:space="0" w:color="auto"/>
        <w:right w:val="none" w:sz="0" w:space="0" w:color="auto"/>
      </w:divBdr>
    </w:div>
    <w:div w:id="1820265127">
      <w:bodyDiv w:val="1"/>
      <w:marLeft w:val="0"/>
      <w:marRight w:val="0"/>
      <w:marTop w:val="0"/>
      <w:marBottom w:val="0"/>
      <w:divBdr>
        <w:top w:val="none" w:sz="0" w:space="0" w:color="auto"/>
        <w:left w:val="none" w:sz="0" w:space="0" w:color="auto"/>
        <w:bottom w:val="none" w:sz="0" w:space="0" w:color="auto"/>
        <w:right w:val="none" w:sz="0" w:space="0" w:color="auto"/>
      </w:divBdr>
    </w:div>
    <w:div w:id="1826435415">
      <w:bodyDiv w:val="1"/>
      <w:marLeft w:val="0"/>
      <w:marRight w:val="0"/>
      <w:marTop w:val="0"/>
      <w:marBottom w:val="0"/>
      <w:divBdr>
        <w:top w:val="none" w:sz="0" w:space="0" w:color="auto"/>
        <w:left w:val="none" w:sz="0" w:space="0" w:color="auto"/>
        <w:bottom w:val="none" w:sz="0" w:space="0" w:color="auto"/>
        <w:right w:val="none" w:sz="0" w:space="0" w:color="auto"/>
      </w:divBdr>
    </w:div>
    <w:div w:id="1833134081">
      <w:bodyDiv w:val="1"/>
      <w:marLeft w:val="0"/>
      <w:marRight w:val="0"/>
      <w:marTop w:val="0"/>
      <w:marBottom w:val="0"/>
      <w:divBdr>
        <w:top w:val="none" w:sz="0" w:space="0" w:color="auto"/>
        <w:left w:val="none" w:sz="0" w:space="0" w:color="auto"/>
        <w:bottom w:val="none" w:sz="0" w:space="0" w:color="auto"/>
        <w:right w:val="none" w:sz="0" w:space="0" w:color="auto"/>
      </w:divBdr>
    </w:div>
    <w:div w:id="1838299586">
      <w:bodyDiv w:val="1"/>
      <w:marLeft w:val="0"/>
      <w:marRight w:val="0"/>
      <w:marTop w:val="0"/>
      <w:marBottom w:val="0"/>
      <w:divBdr>
        <w:top w:val="none" w:sz="0" w:space="0" w:color="auto"/>
        <w:left w:val="none" w:sz="0" w:space="0" w:color="auto"/>
        <w:bottom w:val="none" w:sz="0" w:space="0" w:color="auto"/>
        <w:right w:val="none" w:sz="0" w:space="0" w:color="auto"/>
      </w:divBdr>
    </w:div>
    <w:div w:id="1842620556">
      <w:bodyDiv w:val="1"/>
      <w:marLeft w:val="0"/>
      <w:marRight w:val="0"/>
      <w:marTop w:val="0"/>
      <w:marBottom w:val="0"/>
      <w:divBdr>
        <w:top w:val="none" w:sz="0" w:space="0" w:color="auto"/>
        <w:left w:val="none" w:sz="0" w:space="0" w:color="auto"/>
        <w:bottom w:val="none" w:sz="0" w:space="0" w:color="auto"/>
        <w:right w:val="none" w:sz="0" w:space="0" w:color="auto"/>
      </w:divBdr>
    </w:div>
    <w:div w:id="1856116074">
      <w:bodyDiv w:val="1"/>
      <w:marLeft w:val="0"/>
      <w:marRight w:val="0"/>
      <w:marTop w:val="0"/>
      <w:marBottom w:val="0"/>
      <w:divBdr>
        <w:top w:val="none" w:sz="0" w:space="0" w:color="auto"/>
        <w:left w:val="none" w:sz="0" w:space="0" w:color="auto"/>
        <w:bottom w:val="none" w:sz="0" w:space="0" w:color="auto"/>
        <w:right w:val="none" w:sz="0" w:space="0" w:color="auto"/>
      </w:divBdr>
    </w:div>
    <w:div w:id="1864593042">
      <w:bodyDiv w:val="1"/>
      <w:marLeft w:val="0"/>
      <w:marRight w:val="0"/>
      <w:marTop w:val="0"/>
      <w:marBottom w:val="0"/>
      <w:divBdr>
        <w:top w:val="none" w:sz="0" w:space="0" w:color="auto"/>
        <w:left w:val="none" w:sz="0" w:space="0" w:color="auto"/>
        <w:bottom w:val="none" w:sz="0" w:space="0" w:color="auto"/>
        <w:right w:val="none" w:sz="0" w:space="0" w:color="auto"/>
      </w:divBdr>
    </w:div>
    <w:div w:id="1864662640">
      <w:bodyDiv w:val="1"/>
      <w:marLeft w:val="0"/>
      <w:marRight w:val="0"/>
      <w:marTop w:val="0"/>
      <w:marBottom w:val="0"/>
      <w:divBdr>
        <w:top w:val="none" w:sz="0" w:space="0" w:color="auto"/>
        <w:left w:val="none" w:sz="0" w:space="0" w:color="auto"/>
        <w:bottom w:val="none" w:sz="0" w:space="0" w:color="auto"/>
        <w:right w:val="none" w:sz="0" w:space="0" w:color="auto"/>
      </w:divBdr>
    </w:div>
    <w:div w:id="1865828399">
      <w:bodyDiv w:val="1"/>
      <w:marLeft w:val="0"/>
      <w:marRight w:val="0"/>
      <w:marTop w:val="0"/>
      <w:marBottom w:val="0"/>
      <w:divBdr>
        <w:top w:val="none" w:sz="0" w:space="0" w:color="auto"/>
        <w:left w:val="none" w:sz="0" w:space="0" w:color="auto"/>
        <w:bottom w:val="none" w:sz="0" w:space="0" w:color="auto"/>
        <w:right w:val="none" w:sz="0" w:space="0" w:color="auto"/>
      </w:divBdr>
    </w:div>
    <w:div w:id="1880127537">
      <w:bodyDiv w:val="1"/>
      <w:marLeft w:val="0"/>
      <w:marRight w:val="0"/>
      <w:marTop w:val="0"/>
      <w:marBottom w:val="0"/>
      <w:divBdr>
        <w:top w:val="none" w:sz="0" w:space="0" w:color="auto"/>
        <w:left w:val="none" w:sz="0" w:space="0" w:color="auto"/>
        <w:bottom w:val="none" w:sz="0" w:space="0" w:color="auto"/>
        <w:right w:val="none" w:sz="0" w:space="0" w:color="auto"/>
      </w:divBdr>
      <w:divsChild>
        <w:div w:id="1553031189">
          <w:marLeft w:val="0"/>
          <w:marRight w:val="0"/>
          <w:marTop w:val="0"/>
          <w:marBottom w:val="0"/>
          <w:divBdr>
            <w:top w:val="none" w:sz="0" w:space="0" w:color="auto"/>
            <w:left w:val="none" w:sz="0" w:space="0" w:color="auto"/>
            <w:bottom w:val="none" w:sz="0" w:space="0" w:color="auto"/>
            <w:right w:val="none" w:sz="0" w:space="0" w:color="auto"/>
          </w:divBdr>
        </w:div>
        <w:div w:id="1773234533">
          <w:marLeft w:val="0"/>
          <w:marRight w:val="0"/>
          <w:marTop w:val="0"/>
          <w:marBottom w:val="0"/>
          <w:divBdr>
            <w:top w:val="none" w:sz="0" w:space="0" w:color="auto"/>
            <w:left w:val="none" w:sz="0" w:space="0" w:color="auto"/>
            <w:bottom w:val="none" w:sz="0" w:space="0" w:color="auto"/>
            <w:right w:val="none" w:sz="0" w:space="0" w:color="auto"/>
          </w:divBdr>
          <w:divsChild>
            <w:div w:id="61140271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885214997">
      <w:bodyDiv w:val="1"/>
      <w:marLeft w:val="0"/>
      <w:marRight w:val="0"/>
      <w:marTop w:val="0"/>
      <w:marBottom w:val="0"/>
      <w:divBdr>
        <w:top w:val="none" w:sz="0" w:space="0" w:color="auto"/>
        <w:left w:val="none" w:sz="0" w:space="0" w:color="auto"/>
        <w:bottom w:val="none" w:sz="0" w:space="0" w:color="auto"/>
        <w:right w:val="none" w:sz="0" w:space="0" w:color="auto"/>
      </w:divBdr>
    </w:div>
    <w:div w:id="1886017900">
      <w:bodyDiv w:val="1"/>
      <w:marLeft w:val="0"/>
      <w:marRight w:val="0"/>
      <w:marTop w:val="0"/>
      <w:marBottom w:val="0"/>
      <w:divBdr>
        <w:top w:val="none" w:sz="0" w:space="0" w:color="auto"/>
        <w:left w:val="none" w:sz="0" w:space="0" w:color="auto"/>
        <w:bottom w:val="none" w:sz="0" w:space="0" w:color="auto"/>
        <w:right w:val="none" w:sz="0" w:space="0" w:color="auto"/>
      </w:divBdr>
    </w:div>
    <w:div w:id="1912084510">
      <w:bodyDiv w:val="1"/>
      <w:marLeft w:val="0"/>
      <w:marRight w:val="0"/>
      <w:marTop w:val="0"/>
      <w:marBottom w:val="0"/>
      <w:divBdr>
        <w:top w:val="none" w:sz="0" w:space="0" w:color="auto"/>
        <w:left w:val="none" w:sz="0" w:space="0" w:color="auto"/>
        <w:bottom w:val="none" w:sz="0" w:space="0" w:color="auto"/>
        <w:right w:val="none" w:sz="0" w:space="0" w:color="auto"/>
      </w:divBdr>
    </w:div>
    <w:div w:id="1927226608">
      <w:bodyDiv w:val="1"/>
      <w:marLeft w:val="0"/>
      <w:marRight w:val="0"/>
      <w:marTop w:val="0"/>
      <w:marBottom w:val="0"/>
      <w:divBdr>
        <w:top w:val="none" w:sz="0" w:space="0" w:color="auto"/>
        <w:left w:val="none" w:sz="0" w:space="0" w:color="auto"/>
        <w:bottom w:val="none" w:sz="0" w:space="0" w:color="auto"/>
        <w:right w:val="none" w:sz="0" w:space="0" w:color="auto"/>
      </w:divBdr>
    </w:div>
    <w:div w:id="1930693330">
      <w:bodyDiv w:val="1"/>
      <w:marLeft w:val="0"/>
      <w:marRight w:val="0"/>
      <w:marTop w:val="0"/>
      <w:marBottom w:val="0"/>
      <w:divBdr>
        <w:top w:val="none" w:sz="0" w:space="0" w:color="auto"/>
        <w:left w:val="none" w:sz="0" w:space="0" w:color="auto"/>
        <w:bottom w:val="none" w:sz="0" w:space="0" w:color="auto"/>
        <w:right w:val="none" w:sz="0" w:space="0" w:color="auto"/>
      </w:divBdr>
    </w:div>
    <w:div w:id="1942489388">
      <w:bodyDiv w:val="1"/>
      <w:marLeft w:val="0"/>
      <w:marRight w:val="0"/>
      <w:marTop w:val="0"/>
      <w:marBottom w:val="0"/>
      <w:divBdr>
        <w:top w:val="none" w:sz="0" w:space="0" w:color="auto"/>
        <w:left w:val="none" w:sz="0" w:space="0" w:color="auto"/>
        <w:bottom w:val="none" w:sz="0" w:space="0" w:color="auto"/>
        <w:right w:val="none" w:sz="0" w:space="0" w:color="auto"/>
      </w:divBdr>
    </w:div>
    <w:div w:id="1947418772">
      <w:bodyDiv w:val="1"/>
      <w:marLeft w:val="0"/>
      <w:marRight w:val="0"/>
      <w:marTop w:val="0"/>
      <w:marBottom w:val="0"/>
      <w:divBdr>
        <w:top w:val="none" w:sz="0" w:space="0" w:color="auto"/>
        <w:left w:val="none" w:sz="0" w:space="0" w:color="auto"/>
        <w:bottom w:val="none" w:sz="0" w:space="0" w:color="auto"/>
        <w:right w:val="none" w:sz="0" w:space="0" w:color="auto"/>
      </w:divBdr>
    </w:div>
    <w:div w:id="1974287309">
      <w:bodyDiv w:val="1"/>
      <w:marLeft w:val="0"/>
      <w:marRight w:val="0"/>
      <w:marTop w:val="0"/>
      <w:marBottom w:val="0"/>
      <w:divBdr>
        <w:top w:val="none" w:sz="0" w:space="0" w:color="auto"/>
        <w:left w:val="none" w:sz="0" w:space="0" w:color="auto"/>
        <w:bottom w:val="none" w:sz="0" w:space="0" w:color="auto"/>
        <w:right w:val="none" w:sz="0" w:space="0" w:color="auto"/>
      </w:divBdr>
    </w:div>
    <w:div w:id="1984001632">
      <w:bodyDiv w:val="1"/>
      <w:marLeft w:val="0"/>
      <w:marRight w:val="0"/>
      <w:marTop w:val="0"/>
      <w:marBottom w:val="0"/>
      <w:divBdr>
        <w:top w:val="none" w:sz="0" w:space="0" w:color="auto"/>
        <w:left w:val="none" w:sz="0" w:space="0" w:color="auto"/>
        <w:bottom w:val="none" w:sz="0" w:space="0" w:color="auto"/>
        <w:right w:val="none" w:sz="0" w:space="0" w:color="auto"/>
      </w:divBdr>
    </w:div>
    <w:div w:id="1995527164">
      <w:bodyDiv w:val="1"/>
      <w:marLeft w:val="0"/>
      <w:marRight w:val="0"/>
      <w:marTop w:val="0"/>
      <w:marBottom w:val="0"/>
      <w:divBdr>
        <w:top w:val="none" w:sz="0" w:space="0" w:color="auto"/>
        <w:left w:val="none" w:sz="0" w:space="0" w:color="auto"/>
        <w:bottom w:val="none" w:sz="0" w:space="0" w:color="auto"/>
        <w:right w:val="none" w:sz="0" w:space="0" w:color="auto"/>
      </w:divBdr>
    </w:div>
    <w:div w:id="2006977142">
      <w:bodyDiv w:val="1"/>
      <w:marLeft w:val="0"/>
      <w:marRight w:val="0"/>
      <w:marTop w:val="0"/>
      <w:marBottom w:val="0"/>
      <w:divBdr>
        <w:top w:val="none" w:sz="0" w:space="0" w:color="auto"/>
        <w:left w:val="none" w:sz="0" w:space="0" w:color="auto"/>
        <w:bottom w:val="none" w:sz="0" w:space="0" w:color="auto"/>
        <w:right w:val="none" w:sz="0" w:space="0" w:color="auto"/>
      </w:divBdr>
    </w:div>
    <w:div w:id="2011129228">
      <w:bodyDiv w:val="1"/>
      <w:marLeft w:val="0"/>
      <w:marRight w:val="0"/>
      <w:marTop w:val="0"/>
      <w:marBottom w:val="0"/>
      <w:divBdr>
        <w:top w:val="none" w:sz="0" w:space="0" w:color="auto"/>
        <w:left w:val="none" w:sz="0" w:space="0" w:color="auto"/>
        <w:bottom w:val="none" w:sz="0" w:space="0" w:color="auto"/>
        <w:right w:val="none" w:sz="0" w:space="0" w:color="auto"/>
      </w:divBdr>
    </w:div>
    <w:div w:id="2018075218">
      <w:bodyDiv w:val="1"/>
      <w:marLeft w:val="0"/>
      <w:marRight w:val="0"/>
      <w:marTop w:val="0"/>
      <w:marBottom w:val="0"/>
      <w:divBdr>
        <w:top w:val="none" w:sz="0" w:space="0" w:color="auto"/>
        <w:left w:val="none" w:sz="0" w:space="0" w:color="auto"/>
        <w:bottom w:val="none" w:sz="0" w:space="0" w:color="auto"/>
        <w:right w:val="none" w:sz="0" w:space="0" w:color="auto"/>
      </w:divBdr>
      <w:divsChild>
        <w:div w:id="64225684">
          <w:marLeft w:val="0"/>
          <w:marRight w:val="0"/>
          <w:marTop w:val="0"/>
          <w:marBottom w:val="0"/>
          <w:divBdr>
            <w:top w:val="none" w:sz="0" w:space="0" w:color="auto"/>
            <w:left w:val="none" w:sz="0" w:space="0" w:color="auto"/>
            <w:bottom w:val="none" w:sz="0" w:space="0" w:color="auto"/>
            <w:right w:val="none" w:sz="0" w:space="0" w:color="auto"/>
          </w:divBdr>
        </w:div>
        <w:div w:id="133253835">
          <w:marLeft w:val="0"/>
          <w:marRight w:val="0"/>
          <w:marTop w:val="0"/>
          <w:marBottom w:val="0"/>
          <w:divBdr>
            <w:top w:val="none" w:sz="0" w:space="0" w:color="auto"/>
            <w:left w:val="none" w:sz="0" w:space="0" w:color="auto"/>
            <w:bottom w:val="none" w:sz="0" w:space="0" w:color="auto"/>
            <w:right w:val="none" w:sz="0" w:space="0" w:color="auto"/>
          </w:divBdr>
          <w:divsChild>
            <w:div w:id="18795799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024817839">
      <w:bodyDiv w:val="1"/>
      <w:marLeft w:val="0"/>
      <w:marRight w:val="0"/>
      <w:marTop w:val="0"/>
      <w:marBottom w:val="0"/>
      <w:divBdr>
        <w:top w:val="none" w:sz="0" w:space="0" w:color="auto"/>
        <w:left w:val="none" w:sz="0" w:space="0" w:color="auto"/>
        <w:bottom w:val="none" w:sz="0" w:space="0" w:color="auto"/>
        <w:right w:val="none" w:sz="0" w:space="0" w:color="auto"/>
      </w:divBdr>
      <w:divsChild>
        <w:div w:id="1796606498">
          <w:marLeft w:val="150"/>
          <w:marRight w:val="0"/>
          <w:marTop w:val="0"/>
          <w:marBottom w:val="0"/>
          <w:divBdr>
            <w:top w:val="none" w:sz="0" w:space="0" w:color="auto"/>
            <w:left w:val="none" w:sz="0" w:space="0" w:color="auto"/>
            <w:bottom w:val="none" w:sz="0" w:space="0" w:color="auto"/>
            <w:right w:val="none" w:sz="0" w:space="0" w:color="auto"/>
          </w:divBdr>
        </w:div>
        <w:div w:id="1087268994">
          <w:marLeft w:val="0"/>
          <w:marRight w:val="0"/>
          <w:marTop w:val="0"/>
          <w:marBottom w:val="0"/>
          <w:divBdr>
            <w:top w:val="none" w:sz="0" w:space="0" w:color="auto"/>
            <w:left w:val="none" w:sz="0" w:space="0" w:color="auto"/>
            <w:bottom w:val="none" w:sz="0" w:space="0" w:color="auto"/>
            <w:right w:val="none" w:sz="0" w:space="0" w:color="auto"/>
          </w:divBdr>
        </w:div>
      </w:divsChild>
    </w:div>
    <w:div w:id="2025545804">
      <w:bodyDiv w:val="1"/>
      <w:marLeft w:val="0"/>
      <w:marRight w:val="0"/>
      <w:marTop w:val="0"/>
      <w:marBottom w:val="0"/>
      <w:divBdr>
        <w:top w:val="none" w:sz="0" w:space="0" w:color="auto"/>
        <w:left w:val="none" w:sz="0" w:space="0" w:color="auto"/>
        <w:bottom w:val="none" w:sz="0" w:space="0" w:color="auto"/>
        <w:right w:val="none" w:sz="0" w:space="0" w:color="auto"/>
      </w:divBdr>
    </w:div>
    <w:div w:id="2036497821">
      <w:bodyDiv w:val="1"/>
      <w:marLeft w:val="0"/>
      <w:marRight w:val="0"/>
      <w:marTop w:val="0"/>
      <w:marBottom w:val="0"/>
      <w:divBdr>
        <w:top w:val="none" w:sz="0" w:space="0" w:color="auto"/>
        <w:left w:val="none" w:sz="0" w:space="0" w:color="auto"/>
        <w:bottom w:val="none" w:sz="0" w:space="0" w:color="auto"/>
        <w:right w:val="none" w:sz="0" w:space="0" w:color="auto"/>
      </w:divBdr>
    </w:div>
    <w:div w:id="2038920838">
      <w:bodyDiv w:val="1"/>
      <w:marLeft w:val="0"/>
      <w:marRight w:val="0"/>
      <w:marTop w:val="0"/>
      <w:marBottom w:val="0"/>
      <w:divBdr>
        <w:top w:val="none" w:sz="0" w:space="0" w:color="auto"/>
        <w:left w:val="none" w:sz="0" w:space="0" w:color="auto"/>
        <w:bottom w:val="none" w:sz="0" w:space="0" w:color="auto"/>
        <w:right w:val="none" w:sz="0" w:space="0" w:color="auto"/>
      </w:divBdr>
    </w:div>
    <w:div w:id="2049648113">
      <w:bodyDiv w:val="1"/>
      <w:marLeft w:val="0"/>
      <w:marRight w:val="0"/>
      <w:marTop w:val="0"/>
      <w:marBottom w:val="0"/>
      <w:divBdr>
        <w:top w:val="none" w:sz="0" w:space="0" w:color="auto"/>
        <w:left w:val="none" w:sz="0" w:space="0" w:color="auto"/>
        <w:bottom w:val="none" w:sz="0" w:space="0" w:color="auto"/>
        <w:right w:val="none" w:sz="0" w:space="0" w:color="auto"/>
      </w:divBdr>
    </w:div>
    <w:div w:id="2063937402">
      <w:bodyDiv w:val="1"/>
      <w:marLeft w:val="0"/>
      <w:marRight w:val="0"/>
      <w:marTop w:val="0"/>
      <w:marBottom w:val="0"/>
      <w:divBdr>
        <w:top w:val="none" w:sz="0" w:space="0" w:color="auto"/>
        <w:left w:val="none" w:sz="0" w:space="0" w:color="auto"/>
        <w:bottom w:val="none" w:sz="0" w:space="0" w:color="auto"/>
        <w:right w:val="none" w:sz="0" w:space="0" w:color="auto"/>
      </w:divBdr>
    </w:div>
    <w:div w:id="2088335665">
      <w:bodyDiv w:val="1"/>
      <w:marLeft w:val="0"/>
      <w:marRight w:val="0"/>
      <w:marTop w:val="0"/>
      <w:marBottom w:val="0"/>
      <w:divBdr>
        <w:top w:val="none" w:sz="0" w:space="0" w:color="auto"/>
        <w:left w:val="none" w:sz="0" w:space="0" w:color="auto"/>
        <w:bottom w:val="none" w:sz="0" w:space="0" w:color="auto"/>
        <w:right w:val="none" w:sz="0" w:space="0" w:color="auto"/>
      </w:divBdr>
      <w:divsChild>
        <w:div w:id="221868885">
          <w:marLeft w:val="0"/>
          <w:marRight w:val="0"/>
          <w:marTop w:val="0"/>
          <w:marBottom w:val="0"/>
          <w:divBdr>
            <w:top w:val="none" w:sz="0" w:space="0" w:color="auto"/>
            <w:left w:val="none" w:sz="0" w:space="0" w:color="auto"/>
            <w:bottom w:val="none" w:sz="0" w:space="0" w:color="auto"/>
            <w:right w:val="none" w:sz="0" w:space="0" w:color="auto"/>
          </w:divBdr>
        </w:div>
        <w:div w:id="1125082239">
          <w:marLeft w:val="0"/>
          <w:marRight w:val="0"/>
          <w:marTop w:val="0"/>
          <w:marBottom w:val="0"/>
          <w:divBdr>
            <w:top w:val="none" w:sz="0" w:space="0" w:color="auto"/>
            <w:left w:val="none" w:sz="0" w:space="0" w:color="auto"/>
            <w:bottom w:val="none" w:sz="0" w:space="0" w:color="auto"/>
            <w:right w:val="none" w:sz="0" w:space="0" w:color="auto"/>
          </w:divBdr>
          <w:divsChild>
            <w:div w:id="57397880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093426268">
      <w:bodyDiv w:val="1"/>
      <w:marLeft w:val="0"/>
      <w:marRight w:val="0"/>
      <w:marTop w:val="0"/>
      <w:marBottom w:val="0"/>
      <w:divBdr>
        <w:top w:val="none" w:sz="0" w:space="0" w:color="auto"/>
        <w:left w:val="none" w:sz="0" w:space="0" w:color="auto"/>
        <w:bottom w:val="none" w:sz="0" w:space="0" w:color="auto"/>
        <w:right w:val="none" w:sz="0" w:space="0" w:color="auto"/>
      </w:divBdr>
    </w:div>
    <w:div w:id="2095393789">
      <w:bodyDiv w:val="1"/>
      <w:marLeft w:val="0"/>
      <w:marRight w:val="0"/>
      <w:marTop w:val="0"/>
      <w:marBottom w:val="0"/>
      <w:divBdr>
        <w:top w:val="none" w:sz="0" w:space="0" w:color="auto"/>
        <w:left w:val="none" w:sz="0" w:space="0" w:color="auto"/>
        <w:bottom w:val="none" w:sz="0" w:space="0" w:color="auto"/>
        <w:right w:val="none" w:sz="0" w:space="0" w:color="auto"/>
      </w:divBdr>
    </w:div>
    <w:div w:id="2104573399">
      <w:bodyDiv w:val="1"/>
      <w:marLeft w:val="0"/>
      <w:marRight w:val="0"/>
      <w:marTop w:val="0"/>
      <w:marBottom w:val="0"/>
      <w:divBdr>
        <w:top w:val="none" w:sz="0" w:space="0" w:color="auto"/>
        <w:left w:val="none" w:sz="0" w:space="0" w:color="auto"/>
        <w:bottom w:val="none" w:sz="0" w:space="0" w:color="auto"/>
        <w:right w:val="none" w:sz="0" w:space="0" w:color="auto"/>
      </w:divBdr>
      <w:divsChild>
        <w:div w:id="359355832">
          <w:marLeft w:val="0"/>
          <w:marRight w:val="0"/>
          <w:marTop w:val="0"/>
          <w:marBottom w:val="0"/>
          <w:divBdr>
            <w:top w:val="none" w:sz="0" w:space="0" w:color="auto"/>
            <w:left w:val="none" w:sz="0" w:space="0" w:color="auto"/>
            <w:bottom w:val="none" w:sz="0" w:space="0" w:color="auto"/>
            <w:right w:val="none" w:sz="0" w:space="0" w:color="auto"/>
          </w:divBdr>
        </w:div>
        <w:div w:id="977880249">
          <w:marLeft w:val="0"/>
          <w:marRight w:val="0"/>
          <w:marTop w:val="0"/>
          <w:marBottom w:val="0"/>
          <w:divBdr>
            <w:top w:val="none" w:sz="0" w:space="0" w:color="auto"/>
            <w:left w:val="none" w:sz="0" w:space="0" w:color="auto"/>
            <w:bottom w:val="none" w:sz="0" w:space="0" w:color="auto"/>
            <w:right w:val="none" w:sz="0" w:space="0" w:color="auto"/>
          </w:divBdr>
          <w:divsChild>
            <w:div w:id="66829022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107723897">
      <w:bodyDiv w:val="1"/>
      <w:marLeft w:val="0"/>
      <w:marRight w:val="0"/>
      <w:marTop w:val="0"/>
      <w:marBottom w:val="0"/>
      <w:divBdr>
        <w:top w:val="none" w:sz="0" w:space="0" w:color="auto"/>
        <w:left w:val="none" w:sz="0" w:space="0" w:color="auto"/>
        <w:bottom w:val="none" w:sz="0" w:space="0" w:color="auto"/>
        <w:right w:val="none" w:sz="0" w:space="0" w:color="auto"/>
      </w:divBdr>
    </w:div>
    <w:div w:id="2111470010">
      <w:bodyDiv w:val="1"/>
      <w:marLeft w:val="0"/>
      <w:marRight w:val="0"/>
      <w:marTop w:val="0"/>
      <w:marBottom w:val="0"/>
      <w:divBdr>
        <w:top w:val="none" w:sz="0" w:space="0" w:color="auto"/>
        <w:left w:val="none" w:sz="0" w:space="0" w:color="auto"/>
        <w:bottom w:val="none" w:sz="0" w:space="0" w:color="auto"/>
        <w:right w:val="none" w:sz="0" w:space="0" w:color="auto"/>
      </w:divBdr>
    </w:div>
    <w:div w:id="2112429345">
      <w:bodyDiv w:val="1"/>
      <w:marLeft w:val="0"/>
      <w:marRight w:val="0"/>
      <w:marTop w:val="0"/>
      <w:marBottom w:val="0"/>
      <w:divBdr>
        <w:top w:val="none" w:sz="0" w:space="0" w:color="auto"/>
        <w:left w:val="none" w:sz="0" w:space="0" w:color="auto"/>
        <w:bottom w:val="none" w:sz="0" w:space="0" w:color="auto"/>
        <w:right w:val="none" w:sz="0" w:space="0" w:color="auto"/>
      </w:divBdr>
    </w:div>
    <w:div w:id="2118595845">
      <w:bodyDiv w:val="1"/>
      <w:marLeft w:val="0"/>
      <w:marRight w:val="0"/>
      <w:marTop w:val="0"/>
      <w:marBottom w:val="0"/>
      <w:divBdr>
        <w:top w:val="none" w:sz="0" w:space="0" w:color="auto"/>
        <w:left w:val="none" w:sz="0" w:space="0" w:color="auto"/>
        <w:bottom w:val="none" w:sz="0" w:space="0" w:color="auto"/>
        <w:right w:val="none" w:sz="0" w:space="0" w:color="auto"/>
      </w:divBdr>
    </w:div>
    <w:div w:id="2120056334">
      <w:bodyDiv w:val="1"/>
      <w:marLeft w:val="0"/>
      <w:marRight w:val="0"/>
      <w:marTop w:val="0"/>
      <w:marBottom w:val="0"/>
      <w:divBdr>
        <w:top w:val="none" w:sz="0" w:space="0" w:color="auto"/>
        <w:left w:val="none" w:sz="0" w:space="0" w:color="auto"/>
        <w:bottom w:val="none" w:sz="0" w:space="0" w:color="auto"/>
        <w:right w:val="none" w:sz="0" w:space="0" w:color="auto"/>
      </w:divBdr>
    </w:div>
    <w:div w:id="2122459136">
      <w:bodyDiv w:val="1"/>
      <w:marLeft w:val="0"/>
      <w:marRight w:val="0"/>
      <w:marTop w:val="0"/>
      <w:marBottom w:val="0"/>
      <w:divBdr>
        <w:top w:val="none" w:sz="0" w:space="0" w:color="auto"/>
        <w:left w:val="none" w:sz="0" w:space="0" w:color="auto"/>
        <w:bottom w:val="none" w:sz="0" w:space="0" w:color="auto"/>
        <w:right w:val="none" w:sz="0" w:space="0" w:color="auto"/>
      </w:divBdr>
    </w:div>
    <w:div w:id="2128619642">
      <w:bodyDiv w:val="1"/>
      <w:marLeft w:val="0"/>
      <w:marRight w:val="0"/>
      <w:marTop w:val="0"/>
      <w:marBottom w:val="0"/>
      <w:divBdr>
        <w:top w:val="none" w:sz="0" w:space="0" w:color="auto"/>
        <w:left w:val="none" w:sz="0" w:space="0" w:color="auto"/>
        <w:bottom w:val="none" w:sz="0" w:space="0" w:color="auto"/>
        <w:right w:val="none" w:sz="0" w:space="0" w:color="auto"/>
      </w:divBdr>
    </w:div>
    <w:div w:id="2136950040">
      <w:bodyDiv w:val="1"/>
      <w:marLeft w:val="0"/>
      <w:marRight w:val="0"/>
      <w:marTop w:val="0"/>
      <w:marBottom w:val="0"/>
      <w:divBdr>
        <w:top w:val="none" w:sz="0" w:space="0" w:color="auto"/>
        <w:left w:val="none" w:sz="0" w:space="0" w:color="auto"/>
        <w:bottom w:val="none" w:sz="0" w:space="0" w:color="auto"/>
        <w:right w:val="none" w:sz="0" w:space="0" w:color="auto"/>
      </w:divBdr>
    </w:div>
    <w:div w:id="2143376870">
      <w:bodyDiv w:val="1"/>
      <w:marLeft w:val="0"/>
      <w:marRight w:val="0"/>
      <w:marTop w:val="0"/>
      <w:marBottom w:val="0"/>
      <w:divBdr>
        <w:top w:val="none" w:sz="0" w:space="0" w:color="auto"/>
        <w:left w:val="none" w:sz="0" w:space="0" w:color="auto"/>
        <w:bottom w:val="none" w:sz="0" w:space="0" w:color="auto"/>
        <w:right w:val="none" w:sz="0" w:space="0" w:color="auto"/>
      </w:divBdr>
    </w:div>
    <w:div w:id="2143959348">
      <w:bodyDiv w:val="1"/>
      <w:marLeft w:val="0"/>
      <w:marRight w:val="0"/>
      <w:marTop w:val="0"/>
      <w:marBottom w:val="0"/>
      <w:divBdr>
        <w:top w:val="none" w:sz="0" w:space="0" w:color="auto"/>
        <w:left w:val="none" w:sz="0" w:space="0" w:color="auto"/>
        <w:bottom w:val="none" w:sz="0" w:space="0" w:color="auto"/>
        <w:right w:val="none" w:sz="0" w:space="0" w:color="auto"/>
      </w:divBdr>
      <w:divsChild>
        <w:div w:id="180780877">
          <w:marLeft w:val="150"/>
          <w:marRight w:val="0"/>
          <w:marTop w:val="0"/>
          <w:marBottom w:val="0"/>
          <w:divBdr>
            <w:top w:val="none" w:sz="0" w:space="0" w:color="auto"/>
            <w:left w:val="none" w:sz="0" w:space="0" w:color="auto"/>
            <w:bottom w:val="none" w:sz="0" w:space="0" w:color="auto"/>
            <w:right w:val="none" w:sz="0" w:space="0" w:color="auto"/>
          </w:divBdr>
        </w:div>
        <w:div w:id="1424640702">
          <w:marLeft w:val="0"/>
          <w:marRight w:val="0"/>
          <w:marTop w:val="0"/>
          <w:marBottom w:val="0"/>
          <w:divBdr>
            <w:top w:val="none" w:sz="0" w:space="0" w:color="auto"/>
            <w:left w:val="none" w:sz="0" w:space="0" w:color="auto"/>
            <w:bottom w:val="none" w:sz="0" w:space="0" w:color="auto"/>
            <w:right w:val="none" w:sz="0" w:space="0" w:color="auto"/>
          </w:divBdr>
        </w:div>
      </w:divsChild>
    </w:div>
    <w:div w:id="2145542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24624.2/" TargetMode="External"/><Relationship Id="rId13" Type="http://schemas.openxmlformats.org/officeDocument/2006/relationships/hyperlink" Target="garantf1://70253464.0/" TargetMode="External"/><Relationship Id="rId18" Type="http://schemas.openxmlformats.org/officeDocument/2006/relationships/hyperlink" Target="garantf1://12024624.2/"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garantf1://70253464.0/" TargetMode="External"/><Relationship Id="rId7" Type="http://schemas.openxmlformats.org/officeDocument/2006/relationships/hyperlink" Target="garantf1://12024624.2/" TargetMode="External"/><Relationship Id="rId12" Type="http://schemas.openxmlformats.org/officeDocument/2006/relationships/hyperlink" Target="https://admkoros.ru/munitsipalnye-i-pravovye-akty/programmy/2493-postanovlenie-ot-13-oktyabrya-2023-g-36-ob-utverzhdenii-munitsipal-noj-programmy-munitsipal-nogo-obrazovaniya-korochanskij-sel-sovet-belovskogo-rajona-kurskoj-oblasti-obespechenie-dostupnym-i-komfortnym-zhil-em-i-kommunal-nymi-uslugami-grazhdan-i-okhrana-okruzhayushchej-sredy-v-munitsipal-nom-obrazovanii-korochanskij-sel-sovet-belovskogo-rajona-kurskoj-oblasti" TargetMode="External"/><Relationship Id="rId17" Type="http://schemas.openxmlformats.org/officeDocument/2006/relationships/hyperlink" Target="garantf1://12024624.2/"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garantf1://12024624.2/" TargetMode="External"/><Relationship Id="rId20" Type="http://schemas.openxmlformats.org/officeDocument/2006/relationships/hyperlink" Target="https://admkoros.ru/munitsipalnye-i-pravovye-akty/programmy/2493-postanovlenie-ot-13-oktyabrya-2023-g-36-ob-utverzhdenii-munitsipal-noj-programmy-munitsipal-nogo-obrazovaniya-korochanskij-sel-sovet-belovskogo-rajona-kurskoj-oblasti-obespechenie-dostupnym-i-komfortnym-zhil-em-i-kommunal-nymi-uslugami-grazhdan-i-okhrana-okruzhayushchej-sredy-v-munitsipal-nom-obrazovanii-korochanskij-sel-sovet-belovskogo-rajona-kurskoj-oblasti" TargetMode="External"/><Relationship Id="rId1" Type="http://schemas.openxmlformats.org/officeDocument/2006/relationships/customXml" Target="../customXml/item1.xml"/><Relationship Id="rId6" Type="http://schemas.openxmlformats.org/officeDocument/2006/relationships/hyperlink" Target="garantf1://12024624.2/" TargetMode="External"/><Relationship Id="rId11" Type="http://schemas.openxmlformats.org/officeDocument/2006/relationships/hyperlink" Target="garantf1://10003000.0/" TargetMode="External"/><Relationship Id="rId24" Type="http://schemas.openxmlformats.org/officeDocument/2006/relationships/hyperlink" Target="garantf1://70253464.0/" TargetMode="External"/><Relationship Id="rId5" Type="http://schemas.openxmlformats.org/officeDocument/2006/relationships/webSettings" Target="webSettings.xml"/><Relationship Id="rId15" Type="http://schemas.openxmlformats.org/officeDocument/2006/relationships/hyperlink" Target="garantf1://12024624.2/" TargetMode="External"/><Relationship Id="rId23" Type="http://schemas.openxmlformats.org/officeDocument/2006/relationships/hyperlink" Target="https://admkoros.ru/munitsipalnye-i-pravovye-akty/programmy/2493-postanovlenie-ot-13-oktyabrya-2023-g-36-ob-utverzhdenii-munitsipal-noj-programmy-munitsipal-nogo-obrazovaniya-korochanskij-sel-sovet-belovskogo-rajona-kurskoj-oblasti-obespechenie-dostupnym-i-komfortnym-zhil-em-i-kommunal-nymi-uslugami-grazhdan-i-okhrana-okruzhayushchej-sredy-v-munitsipal-nom-obrazovanii-korochanskij-sel-sovet-belovskogo-rajona-kurskoj-oblasti" TargetMode="External"/><Relationship Id="rId10" Type="http://schemas.openxmlformats.org/officeDocument/2006/relationships/hyperlink" Target="consultantplus://offline/ref=A8442665E34D48168B916DBB4BAAEF2D0583F9DB520ED421123FD627302773B472252ADCBC932B71E57821eEW0K" TargetMode="External"/><Relationship Id="rId19" Type="http://schemas.openxmlformats.org/officeDocument/2006/relationships/hyperlink" Target="garantf1://10003000.0/" TargetMode="External"/><Relationship Id="rId4" Type="http://schemas.openxmlformats.org/officeDocument/2006/relationships/settings" Target="settings.xml"/><Relationship Id="rId9" Type="http://schemas.openxmlformats.org/officeDocument/2006/relationships/hyperlink" Target="garantf1://12024624.2/" TargetMode="External"/><Relationship Id="rId14" Type="http://schemas.openxmlformats.org/officeDocument/2006/relationships/hyperlink" Target="garantf1://70253464.0/" TargetMode="External"/><Relationship Id="rId22" Type="http://schemas.openxmlformats.org/officeDocument/2006/relationships/hyperlink" Target="garantf1://100030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D147F9-97BA-4840-93C7-BB314C274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4763</TotalTime>
  <Pages>58</Pages>
  <Words>15202</Words>
  <Characters>86658</Characters>
  <Application>Microsoft Office Word</Application>
  <DocSecurity>0</DocSecurity>
  <Lines>722</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master</cp:lastModifiedBy>
  <cp:revision>276</cp:revision>
  <cp:lastPrinted>2020-01-20T13:02:00Z</cp:lastPrinted>
  <dcterms:created xsi:type="dcterms:W3CDTF">2020-01-17T12:11:00Z</dcterms:created>
  <dcterms:modified xsi:type="dcterms:W3CDTF">2023-11-14T17:57:00Z</dcterms:modified>
</cp:coreProperties>
</file>