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 ОБЪЯВЛЕНИЕ                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 ООО «КОРОЧАНСКОЕ» СООБЩАЕТ О ТОМ, ЧТО В ПЕРИОД С 17.04.2023 ПО 25.04.2023 Г. НА ТЕРРИТОРИИ КОРОЧАНСКОГО СЕЛЬСОВЕТА БЕЛОВСКОГО РАЙОНА БУДЕТ ПРОВОДИТЬСЯ ОБРАБОТКА ПОСЕВОВ ОЗИМОЙ ПШЕНИЦЫ (НАЗЕМНЫМ ОПРЫСКИВАНИЕМ), РАСПОЛОЖЕННЫХ НА СЛЕДУЮЩИХ ЗЕМЕЛЬНЫХ УЧАСТКАХ: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1- 1 СЕВООБОРОТА КАДАСТРОВЫЙ НОМЕР 46:01:110402:2;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9- 1 СЕВООБОРОТА КАДАСТРОВЫЙ НОМЕР 46:01:110501:16;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6- 1 СЕВООБОРОТА КАДАСТРОВЫЙ НОМЕР 46:01:000000:460/1;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3-1  СЕВООБОРОТА КАДАСТРОВЫЙ НОМЕР  46:01:110401:8;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7- 1  СЕВООБОРОТА КАДАСТРОВЫЙ НОМЕР 46:01:110502:21;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 ОБРАБОТКА БУДЕТ ПРОИЗВОДИТЬСЯ ПРЕПАРАТАМИ: БАЛЕРИНА СУПЕР</w:t>
      </w:r>
      <w:proofErr w:type="gramStart"/>
      <w:r>
        <w:rPr>
          <w:rFonts w:ascii="Verdana" w:hAnsi="Verdana"/>
          <w:color w:val="292D24"/>
          <w:sz w:val="20"/>
          <w:szCs w:val="20"/>
        </w:rPr>
        <w:t>,С</w:t>
      </w:r>
      <w:proofErr w:type="gramEnd"/>
      <w:r>
        <w:rPr>
          <w:rFonts w:ascii="Verdana" w:hAnsi="Verdana"/>
          <w:color w:val="292D24"/>
          <w:sz w:val="20"/>
          <w:szCs w:val="20"/>
        </w:rPr>
        <w:t>Э; БОРЕЙ НЕО,СК; БАЛИЙ, КМЭ.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ПРЕПАРАТЫ 2- 3 КЛАССА ОПАСНОСТИ ДЛЯ ЛЮДЕЙ И 1-3 КЛАССА ОПАСНОСТИ ДЛЯ ПЧЕЛ.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 ЗАПЛАНИРОВАННЫЙ К ПРИМЕНЕНИЮ ПРЕПАРАТ МОЖЕТ ВЫЗВАТЬ ОТРАВЛЕНИЕ, АЛЛЕРГИЧЕСКИЕ РЕАКЦИИ, КОЖНОЕ РАЗДРАЖЕНИЕ, ГОЛОВНУЮ БОЛЬ, ОБЩУЮ СЛАБОСТЬ.</w:t>
      </w:r>
    </w:p>
    <w:p w:rsidR="00AD4BC9" w:rsidRDefault="00AD4BC9" w:rsidP="00AD4BC9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 ЗАЩИТНАЯ ЗОНА ДЛЯ ПЧЕЛ НЕ МЕНЕЕ 4-5 КМ. ОГРАНИЧЕНИЕ ЛЕТА ПЧЕЛ НЕ МЕНЕЕ 4-6 СУТОК. РАЗМЕЩЕНИЕ ПАСЕК И ВЫПАС С/Х ЖИВОТНЫХ И ПТИЦЫ НА ПОЛЯХ И ОКОЛО ОБРАБОТАННЫХ ПОЛЕЙ  ООО  «КОРОЧАНСКОЕ»  ЗАПРЕЩЕН.</w:t>
      </w:r>
    </w:p>
    <w:p w:rsidR="00BA313B" w:rsidRPr="00AD4BC9" w:rsidRDefault="00BA313B" w:rsidP="00AD4BC9"/>
    <w:sectPr w:rsidR="00BA313B" w:rsidRPr="00AD4BC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FAD8-97F4-4318-B1C2-C3FBDFA7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1199</cp:revision>
  <cp:lastPrinted>2020-01-20T13:02:00Z</cp:lastPrinted>
  <dcterms:created xsi:type="dcterms:W3CDTF">2020-01-17T12:11:00Z</dcterms:created>
  <dcterms:modified xsi:type="dcterms:W3CDTF">2023-11-18T04:20:00Z</dcterms:modified>
</cp:coreProperties>
</file>